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4968EA" w:rsidRPr="00686FD6" w14:paraId="76C3E436" w14:textId="77777777" w:rsidTr="00F65FD2">
        <w:tc>
          <w:tcPr>
            <w:tcW w:w="0" w:type="auto"/>
            <w:vAlign w:val="center"/>
          </w:tcPr>
          <w:p w14:paraId="74B21CD7" w14:textId="77777777" w:rsidR="004968EA" w:rsidRPr="00686FD6" w:rsidRDefault="004968EA" w:rsidP="00F65FD2">
            <w:pPr>
              <w:jc w:val="center"/>
              <w:rPr>
                <w:rFonts w:ascii="Times New Roman" w:hAnsi="Times New Roman" w:cs="Times New Roman"/>
              </w:rPr>
            </w:pPr>
            <w:r w:rsidRPr="00686FD6">
              <w:rPr>
                <w:rFonts w:ascii="Times New Roman" w:hAnsi="Times New Roman" w:cs="Times New Roman"/>
                <w:noProof/>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686FD6" w:rsidRDefault="004968EA" w:rsidP="00F65FD2">
            <w:pPr>
              <w:jc w:val="center"/>
              <w:rPr>
                <w:rFonts w:ascii="Times New Roman" w:hAnsi="Times New Roman" w:cs="Times New Roman"/>
                <w:b/>
              </w:rPr>
            </w:pPr>
            <w:r w:rsidRPr="00686FD6">
              <w:rPr>
                <w:rFonts w:ascii="Times New Roman" w:hAnsi="Times New Roman" w:cs="Times New Roman"/>
                <w:b/>
              </w:rPr>
              <w:t>REPUBLIKA HRVATSKA</w:t>
            </w:r>
          </w:p>
          <w:p w14:paraId="33CFD712" w14:textId="77777777" w:rsidR="004968EA" w:rsidRPr="00686FD6" w:rsidRDefault="004968EA" w:rsidP="00F65FD2">
            <w:pPr>
              <w:jc w:val="center"/>
              <w:rPr>
                <w:rFonts w:ascii="Times New Roman" w:hAnsi="Times New Roman" w:cs="Times New Roman"/>
                <w:b/>
              </w:rPr>
            </w:pPr>
            <w:r w:rsidRPr="00686FD6">
              <w:rPr>
                <w:rFonts w:ascii="Times New Roman" w:hAnsi="Times New Roman" w:cs="Times New Roman"/>
                <w:b/>
              </w:rPr>
              <w:t>KRAPINSKO-ZAGORSKA ŽUPANIJA</w:t>
            </w:r>
          </w:p>
          <w:p w14:paraId="477A977E" w14:textId="77777777" w:rsidR="004968EA" w:rsidRPr="00686FD6" w:rsidRDefault="004968EA" w:rsidP="00F65FD2">
            <w:pPr>
              <w:jc w:val="center"/>
              <w:rPr>
                <w:rFonts w:ascii="Times New Roman" w:hAnsi="Times New Roman" w:cs="Times New Roman"/>
                <w:b/>
              </w:rPr>
            </w:pPr>
            <w:r w:rsidRPr="00686FD6">
              <w:rPr>
                <w:rFonts w:ascii="Times New Roman" w:hAnsi="Times New Roman" w:cs="Times New Roman"/>
                <w:b/>
              </w:rPr>
              <w:t>OPĆINA STUBIČKE TOPLICE</w:t>
            </w:r>
          </w:p>
          <w:p w14:paraId="4512A154" w14:textId="77777777" w:rsidR="004968EA" w:rsidRPr="00686FD6" w:rsidRDefault="004968EA" w:rsidP="00F65FD2">
            <w:pPr>
              <w:jc w:val="center"/>
              <w:rPr>
                <w:rFonts w:ascii="Times New Roman" w:hAnsi="Times New Roman" w:cs="Times New Roman"/>
              </w:rPr>
            </w:pPr>
            <w:r w:rsidRPr="00686FD6">
              <w:rPr>
                <w:rFonts w:ascii="Times New Roman" w:hAnsi="Times New Roman" w:cs="Times New Roman"/>
                <w:b/>
              </w:rPr>
              <w:t>NAČELNIK</w:t>
            </w:r>
          </w:p>
        </w:tc>
      </w:tr>
    </w:tbl>
    <w:p w14:paraId="0DB78F24" w14:textId="0D12BDA5" w:rsidR="004968EA" w:rsidRPr="00686FD6" w:rsidRDefault="004968EA" w:rsidP="004047D1">
      <w:pPr>
        <w:spacing w:after="0"/>
        <w:rPr>
          <w:rFonts w:ascii="Times New Roman" w:hAnsi="Times New Roman" w:cs="Times New Roman"/>
        </w:rPr>
      </w:pPr>
    </w:p>
    <w:p w14:paraId="23020FFA" w14:textId="59B6C0E8" w:rsidR="004968EA" w:rsidRPr="00686FD6" w:rsidRDefault="004968EA" w:rsidP="009A1351">
      <w:pPr>
        <w:spacing w:after="0" w:line="276" w:lineRule="auto"/>
        <w:ind w:left="708"/>
        <w:rPr>
          <w:rFonts w:ascii="Times New Roman" w:hAnsi="Times New Roman" w:cs="Times New Roman"/>
        </w:rPr>
      </w:pPr>
      <w:r w:rsidRPr="00686FD6">
        <w:rPr>
          <w:rFonts w:ascii="Times New Roman" w:hAnsi="Times New Roman" w:cs="Times New Roman"/>
        </w:rPr>
        <w:t>KLASA:400-08/</w:t>
      </w:r>
      <w:r w:rsidR="00EA2321" w:rsidRPr="00686FD6">
        <w:rPr>
          <w:rFonts w:ascii="Times New Roman" w:hAnsi="Times New Roman" w:cs="Times New Roman"/>
        </w:rPr>
        <w:t>2</w:t>
      </w:r>
      <w:r w:rsidR="00686FD6" w:rsidRPr="00686FD6">
        <w:rPr>
          <w:rFonts w:ascii="Times New Roman" w:hAnsi="Times New Roman" w:cs="Times New Roman"/>
        </w:rPr>
        <w:t>1</w:t>
      </w:r>
      <w:r w:rsidRPr="00686FD6">
        <w:rPr>
          <w:rFonts w:ascii="Times New Roman" w:hAnsi="Times New Roman" w:cs="Times New Roman"/>
        </w:rPr>
        <w:t>-01/</w:t>
      </w:r>
      <w:r w:rsidR="00686FD6" w:rsidRPr="00686FD6">
        <w:rPr>
          <w:rFonts w:ascii="Times New Roman" w:hAnsi="Times New Roman" w:cs="Times New Roman"/>
        </w:rPr>
        <w:t>22</w:t>
      </w:r>
    </w:p>
    <w:p w14:paraId="4642F31B" w14:textId="1EF6C9A2" w:rsidR="004968EA" w:rsidRPr="00686FD6" w:rsidRDefault="004968EA" w:rsidP="009A1351">
      <w:pPr>
        <w:spacing w:after="0" w:line="276" w:lineRule="auto"/>
        <w:ind w:left="708"/>
        <w:rPr>
          <w:rFonts w:ascii="Times New Roman" w:hAnsi="Times New Roman" w:cs="Times New Roman"/>
        </w:rPr>
      </w:pPr>
      <w:r w:rsidRPr="00686FD6">
        <w:rPr>
          <w:rFonts w:ascii="Times New Roman" w:hAnsi="Times New Roman" w:cs="Times New Roman"/>
        </w:rPr>
        <w:t>URBROJ:2113/03-03-</w:t>
      </w:r>
      <w:r w:rsidR="00EA2321" w:rsidRPr="00686FD6">
        <w:rPr>
          <w:rFonts w:ascii="Times New Roman" w:hAnsi="Times New Roman" w:cs="Times New Roman"/>
        </w:rPr>
        <w:t>2</w:t>
      </w:r>
      <w:r w:rsidR="00686FD6" w:rsidRPr="00686FD6">
        <w:rPr>
          <w:rFonts w:ascii="Times New Roman" w:hAnsi="Times New Roman" w:cs="Times New Roman"/>
        </w:rPr>
        <w:t>1</w:t>
      </w:r>
      <w:r w:rsidRPr="00686FD6">
        <w:rPr>
          <w:rFonts w:ascii="Times New Roman" w:hAnsi="Times New Roman" w:cs="Times New Roman"/>
        </w:rPr>
        <w:t>-</w:t>
      </w:r>
      <w:r w:rsidR="00CB16C1" w:rsidRPr="00686FD6">
        <w:rPr>
          <w:rFonts w:ascii="Times New Roman" w:hAnsi="Times New Roman" w:cs="Times New Roman"/>
        </w:rPr>
        <w:t>1</w:t>
      </w:r>
    </w:p>
    <w:p w14:paraId="55BE7001" w14:textId="00E1EC56" w:rsidR="004968EA" w:rsidRPr="00686FD6" w:rsidRDefault="004968EA" w:rsidP="009A1351">
      <w:pPr>
        <w:spacing w:after="0" w:line="276" w:lineRule="auto"/>
        <w:ind w:left="708"/>
        <w:rPr>
          <w:rFonts w:ascii="Times New Roman" w:hAnsi="Times New Roman" w:cs="Times New Roman"/>
        </w:rPr>
      </w:pPr>
      <w:r w:rsidRPr="00686FD6">
        <w:rPr>
          <w:rFonts w:ascii="Times New Roman" w:hAnsi="Times New Roman" w:cs="Times New Roman"/>
        </w:rPr>
        <w:t xml:space="preserve">Stubičke Toplice, </w:t>
      </w:r>
      <w:r w:rsidR="00EA2321" w:rsidRPr="00686FD6">
        <w:rPr>
          <w:rFonts w:ascii="Times New Roman" w:hAnsi="Times New Roman" w:cs="Times New Roman"/>
        </w:rPr>
        <w:t>1</w:t>
      </w:r>
      <w:r w:rsidR="00686FD6" w:rsidRPr="00686FD6">
        <w:rPr>
          <w:rFonts w:ascii="Times New Roman" w:hAnsi="Times New Roman" w:cs="Times New Roman"/>
        </w:rPr>
        <w:t>5</w:t>
      </w:r>
      <w:r w:rsidR="004047D1" w:rsidRPr="00686FD6">
        <w:rPr>
          <w:rFonts w:ascii="Times New Roman" w:hAnsi="Times New Roman" w:cs="Times New Roman"/>
        </w:rPr>
        <w:t>.11.20</w:t>
      </w:r>
      <w:r w:rsidR="00EA2321" w:rsidRPr="00686FD6">
        <w:rPr>
          <w:rFonts w:ascii="Times New Roman" w:hAnsi="Times New Roman" w:cs="Times New Roman"/>
        </w:rPr>
        <w:t>2</w:t>
      </w:r>
      <w:r w:rsidR="00686FD6" w:rsidRPr="00686FD6">
        <w:rPr>
          <w:rFonts w:ascii="Times New Roman" w:hAnsi="Times New Roman" w:cs="Times New Roman"/>
        </w:rPr>
        <w:t>1</w:t>
      </w:r>
      <w:r w:rsidRPr="00686FD6">
        <w:rPr>
          <w:rFonts w:ascii="Times New Roman" w:hAnsi="Times New Roman" w:cs="Times New Roman"/>
        </w:rPr>
        <w:t>.</w:t>
      </w:r>
    </w:p>
    <w:p w14:paraId="6329AE7F" w14:textId="77777777" w:rsidR="004047D1" w:rsidRPr="00686FD6" w:rsidRDefault="004047D1" w:rsidP="004047D1">
      <w:pPr>
        <w:spacing w:after="0"/>
        <w:rPr>
          <w:rFonts w:ascii="Times New Roman" w:hAnsi="Times New Roman" w:cs="Times New Roman"/>
        </w:rPr>
      </w:pPr>
    </w:p>
    <w:p w14:paraId="03D2F9A5" w14:textId="25E97356" w:rsidR="004968EA" w:rsidRPr="00686FD6" w:rsidRDefault="004968EA" w:rsidP="004047D1">
      <w:pPr>
        <w:spacing w:after="0"/>
        <w:rPr>
          <w:rFonts w:ascii="Times New Roman" w:hAnsi="Times New Roman" w:cs="Times New Roman"/>
        </w:rPr>
      </w:pPr>
      <w:r w:rsidRPr="00686FD6">
        <w:rPr>
          <w:rFonts w:ascii="Times New Roman" w:hAnsi="Times New Roman" w:cs="Times New Roman"/>
        </w:rPr>
        <w:t>Na temelju čl. 14. st. 1. Zakona o proračunu (Nar. nov. br. 87/08, 136/12</w:t>
      </w:r>
      <w:r w:rsidR="004047D1" w:rsidRPr="00686FD6">
        <w:rPr>
          <w:rFonts w:ascii="Times New Roman" w:hAnsi="Times New Roman" w:cs="Times New Roman"/>
        </w:rPr>
        <w:t xml:space="preserve"> i</w:t>
      </w:r>
      <w:r w:rsidRPr="00686FD6">
        <w:rPr>
          <w:rFonts w:ascii="Times New Roman" w:hAnsi="Times New Roman" w:cs="Times New Roman"/>
        </w:rPr>
        <w:t xml:space="preserve"> 15/15) i članka 46. st. 2. t. 3. Statuta Općine Stubičke Toplice (Službeni glasnik Krapinsko-zagorske županije br. 16/09</w:t>
      </w:r>
      <w:r w:rsidR="0047083F" w:rsidRPr="00686FD6">
        <w:rPr>
          <w:rFonts w:ascii="Times New Roman" w:hAnsi="Times New Roman" w:cs="Times New Roman"/>
        </w:rPr>
        <w:t>,</w:t>
      </w:r>
      <w:r w:rsidRPr="00686FD6">
        <w:rPr>
          <w:rFonts w:ascii="Times New Roman" w:hAnsi="Times New Roman" w:cs="Times New Roman"/>
        </w:rPr>
        <w:t xml:space="preserve"> 9/13</w:t>
      </w:r>
      <w:r w:rsidR="00686FD6" w:rsidRPr="00686FD6">
        <w:rPr>
          <w:rFonts w:ascii="Times New Roman" w:hAnsi="Times New Roman" w:cs="Times New Roman"/>
        </w:rPr>
        <w:t>,</w:t>
      </w:r>
      <w:r w:rsidR="0047083F" w:rsidRPr="00686FD6">
        <w:rPr>
          <w:rFonts w:ascii="Times New Roman" w:hAnsi="Times New Roman" w:cs="Times New Roman"/>
        </w:rPr>
        <w:t xml:space="preserve"> 15/18</w:t>
      </w:r>
      <w:r w:rsidR="00686FD6" w:rsidRPr="00686FD6">
        <w:rPr>
          <w:rFonts w:ascii="Times New Roman" w:hAnsi="Times New Roman" w:cs="Times New Roman"/>
        </w:rPr>
        <w:t xml:space="preserve"> i 7/21</w:t>
      </w:r>
      <w:r w:rsidRPr="00686FD6">
        <w:rPr>
          <w:rFonts w:ascii="Times New Roman" w:hAnsi="Times New Roman" w:cs="Times New Roman"/>
        </w:rPr>
        <w:t>), načelnik Općine Stubičke Toplice donosi</w:t>
      </w:r>
    </w:p>
    <w:p w14:paraId="615DB759" w14:textId="634FBCA1" w:rsidR="004968EA" w:rsidRPr="00686FD6" w:rsidRDefault="004968EA" w:rsidP="004047D1">
      <w:pPr>
        <w:spacing w:after="0"/>
        <w:rPr>
          <w:rFonts w:ascii="Times New Roman" w:hAnsi="Times New Roman" w:cs="Times New Roman"/>
        </w:rPr>
      </w:pPr>
    </w:p>
    <w:p w14:paraId="05044A87" w14:textId="4E800CCA" w:rsidR="004968EA" w:rsidRPr="00686FD6" w:rsidRDefault="004968EA" w:rsidP="004047D1">
      <w:pPr>
        <w:spacing w:after="0"/>
        <w:jc w:val="center"/>
        <w:rPr>
          <w:rFonts w:ascii="Times New Roman" w:hAnsi="Times New Roman" w:cs="Times New Roman"/>
          <w:b/>
        </w:rPr>
      </w:pPr>
      <w:r w:rsidRPr="00686FD6">
        <w:rPr>
          <w:rFonts w:ascii="Times New Roman" w:hAnsi="Times New Roman" w:cs="Times New Roman"/>
          <w:b/>
        </w:rPr>
        <w:t>ODLUKU</w:t>
      </w:r>
    </w:p>
    <w:p w14:paraId="217775AE" w14:textId="77777777" w:rsidR="009A1351" w:rsidRPr="00686FD6" w:rsidRDefault="009A1351" w:rsidP="004047D1">
      <w:pPr>
        <w:spacing w:after="0"/>
        <w:jc w:val="center"/>
        <w:rPr>
          <w:rFonts w:ascii="Times New Roman" w:hAnsi="Times New Roman" w:cs="Times New Roman"/>
          <w:b/>
        </w:rPr>
      </w:pPr>
    </w:p>
    <w:p w14:paraId="5B4157A2" w14:textId="77A20F07" w:rsidR="004968EA" w:rsidRPr="00686FD6" w:rsidRDefault="004047D1" w:rsidP="004047D1">
      <w:pPr>
        <w:spacing w:after="0"/>
        <w:jc w:val="center"/>
        <w:rPr>
          <w:rFonts w:ascii="Times New Roman" w:hAnsi="Times New Roman" w:cs="Times New Roman"/>
          <w:b/>
        </w:rPr>
      </w:pPr>
      <w:r w:rsidRPr="00686FD6">
        <w:rPr>
          <w:rFonts w:ascii="Times New Roman" w:hAnsi="Times New Roman" w:cs="Times New Roman"/>
          <w:b/>
        </w:rPr>
        <w:t>I</w:t>
      </w:r>
      <w:r w:rsidR="009A1351" w:rsidRPr="00686FD6">
        <w:rPr>
          <w:rFonts w:ascii="Times New Roman" w:hAnsi="Times New Roman" w:cs="Times New Roman"/>
          <w:b/>
        </w:rPr>
        <w:t>.</w:t>
      </w:r>
    </w:p>
    <w:p w14:paraId="7FD91CF8" w14:textId="2FEC33D6" w:rsidR="004968EA" w:rsidRPr="00686FD6" w:rsidRDefault="004968EA" w:rsidP="004968EA">
      <w:pPr>
        <w:pStyle w:val="Bezproreda"/>
        <w:spacing w:line="276" w:lineRule="auto"/>
        <w:jc w:val="both"/>
        <w:rPr>
          <w:rFonts w:ascii="Times New Roman" w:hAnsi="Times New Roman" w:cs="Times New Roman"/>
        </w:rPr>
      </w:pPr>
      <w:r w:rsidRPr="00686FD6">
        <w:rPr>
          <w:rFonts w:ascii="Times New Roman" w:hAnsi="Times New Roman" w:cs="Times New Roman"/>
        </w:rPr>
        <w:t>Utvrđuje se prijedlog Odluke o izvršavanju Proračuna Općine Stubičke Toplice za 20</w:t>
      </w:r>
      <w:r w:rsidR="0047083F" w:rsidRPr="00686FD6">
        <w:rPr>
          <w:rFonts w:ascii="Times New Roman" w:hAnsi="Times New Roman" w:cs="Times New Roman"/>
        </w:rPr>
        <w:t>2</w:t>
      </w:r>
      <w:r w:rsidR="00686FD6" w:rsidRPr="00686FD6">
        <w:rPr>
          <w:rFonts w:ascii="Times New Roman" w:hAnsi="Times New Roman" w:cs="Times New Roman"/>
        </w:rPr>
        <w:t>2</w:t>
      </w:r>
      <w:r w:rsidRPr="00686FD6">
        <w:rPr>
          <w:rFonts w:ascii="Times New Roman" w:hAnsi="Times New Roman" w:cs="Times New Roman"/>
        </w:rPr>
        <w:t>. godinu.</w:t>
      </w:r>
    </w:p>
    <w:p w14:paraId="47394D9B" w14:textId="77777777" w:rsidR="004968EA" w:rsidRPr="00686FD6" w:rsidRDefault="004968EA" w:rsidP="004968EA">
      <w:pPr>
        <w:pStyle w:val="Bezproreda"/>
        <w:spacing w:line="276" w:lineRule="auto"/>
        <w:jc w:val="both"/>
        <w:rPr>
          <w:rFonts w:ascii="Times New Roman" w:hAnsi="Times New Roman" w:cs="Times New Roman"/>
        </w:rPr>
      </w:pPr>
    </w:p>
    <w:p w14:paraId="7D5E4F19" w14:textId="18307DC6" w:rsidR="004968EA" w:rsidRPr="00686FD6" w:rsidRDefault="004047D1" w:rsidP="004047D1">
      <w:pPr>
        <w:pStyle w:val="Bezproreda"/>
        <w:spacing w:line="276" w:lineRule="auto"/>
        <w:jc w:val="center"/>
        <w:rPr>
          <w:rFonts w:ascii="Times New Roman" w:hAnsi="Times New Roman" w:cs="Times New Roman"/>
        </w:rPr>
      </w:pPr>
      <w:r w:rsidRPr="00686FD6">
        <w:rPr>
          <w:rFonts w:ascii="Times New Roman" w:hAnsi="Times New Roman" w:cs="Times New Roman"/>
          <w:b/>
        </w:rPr>
        <w:t>II.</w:t>
      </w:r>
    </w:p>
    <w:p w14:paraId="260D5D9B" w14:textId="34E48AA1" w:rsidR="004968EA" w:rsidRPr="00686FD6" w:rsidRDefault="004968EA" w:rsidP="004968EA">
      <w:pPr>
        <w:pStyle w:val="Bezproreda"/>
        <w:spacing w:line="276" w:lineRule="auto"/>
        <w:jc w:val="both"/>
        <w:rPr>
          <w:rFonts w:ascii="Times New Roman" w:hAnsi="Times New Roman" w:cs="Times New Roman"/>
        </w:rPr>
      </w:pPr>
      <w:r w:rsidRPr="00686FD6">
        <w:rPr>
          <w:rFonts w:ascii="Times New Roman" w:hAnsi="Times New Roman" w:cs="Times New Roman"/>
        </w:rPr>
        <w:t>Sastavni dio ove Odluke je tekst prijedloga Odluke o izvršavanju Proračuna Općine Stubičke Toplice za 20</w:t>
      </w:r>
      <w:r w:rsidR="0047083F" w:rsidRPr="00686FD6">
        <w:rPr>
          <w:rFonts w:ascii="Times New Roman" w:hAnsi="Times New Roman" w:cs="Times New Roman"/>
        </w:rPr>
        <w:t>2</w:t>
      </w:r>
      <w:r w:rsidR="00686FD6" w:rsidRPr="00686FD6">
        <w:rPr>
          <w:rFonts w:ascii="Times New Roman" w:hAnsi="Times New Roman" w:cs="Times New Roman"/>
        </w:rPr>
        <w:t>2</w:t>
      </w:r>
      <w:r w:rsidRPr="00686FD6">
        <w:rPr>
          <w:rFonts w:ascii="Times New Roman" w:hAnsi="Times New Roman" w:cs="Times New Roman"/>
        </w:rPr>
        <w:t>. godinu i Obrazloženje.</w:t>
      </w:r>
    </w:p>
    <w:p w14:paraId="69CCCFF5" w14:textId="77777777" w:rsidR="004968EA" w:rsidRPr="00686FD6" w:rsidRDefault="004968EA" w:rsidP="004968EA">
      <w:pPr>
        <w:pStyle w:val="Bezproreda"/>
        <w:spacing w:line="276" w:lineRule="auto"/>
        <w:jc w:val="both"/>
        <w:rPr>
          <w:rFonts w:ascii="Times New Roman" w:hAnsi="Times New Roman" w:cs="Times New Roman"/>
        </w:rPr>
      </w:pPr>
    </w:p>
    <w:p w14:paraId="13E470F5" w14:textId="1755D539" w:rsidR="004968EA" w:rsidRPr="00686FD6" w:rsidRDefault="004047D1" w:rsidP="004047D1">
      <w:pPr>
        <w:pStyle w:val="Bezproreda"/>
        <w:spacing w:line="276" w:lineRule="auto"/>
        <w:jc w:val="center"/>
        <w:rPr>
          <w:rFonts w:ascii="Times New Roman" w:hAnsi="Times New Roman" w:cs="Times New Roman"/>
        </w:rPr>
      </w:pPr>
      <w:r w:rsidRPr="00686FD6">
        <w:rPr>
          <w:rFonts w:ascii="Times New Roman" w:hAnsi="Times New Roman" w:cs="Times New Roman"/>
          <w:b/>
        </w:rPr>
        <w:t>III</w:t>
      </w:r>
      <w:r w:rsidR="004968EA" w:rsidRPr="00686FD6">
        <w:rPr>
          <w:rFonts w:ascii="Times New Roman" w:hAnsi="Times New Roman" w:cs="Times New Roman"/>
          <w:b/>
        </w:rPr>
        <w:t>.</w:t>
      </w:r>
    </w:p>
    <w:p w14:paraId="3DCE19BB" w14:textId="77777777" w:rsidR="004968EA" w:rsidRPr="00686FD6" w:rsidRDefault="004968EA" w:rsidP="004968EA">
      <w:pPr>
        <w:pStyle w:val="Bezproreda"/>
        <w:spacing w:line="276" w:lineRule="auto"/>
        <w:jc w:val="both"/>
        <w:rPr>
          <w:rFonts w:ascii="Times New Roman" w:hAnsi="Times New Roman" w:cs="Times New Roman"/>
        </w:rPr>
      </w:pPr>
      <w:r w:rsidRPr="00686FD6">
        <w:rPr>
          <w:rFonts w:ascii="Times New Roman" w:hAnsi="Times New Roman" w:cs="Times New Roman"/>
        </w:rPr>
        <w:t>Prijedlog se upućuje na usvajanje Općinskom vijeću Općine Stubičke Toplice.</w:t>
      </w:r>
    </w:p>
    <w:p w14:paraId="26BDF3A7" w14:textId="77777777" w:rsidR="004968EA" w:rsidRPr="00686FD6" w:rsidRDefault="004968EA" w:rsidP="004968EA">
      <w:pPr>
        <w:pStyle w:val="Bezproreda"/>
        <w:spacing w:line="276" w:lineRule="auto"/>
        <w:jc w:val="both"/>
        <w:rPr>
          <w:rFonts w:ascii="Times New Roman" w:hAnsi="Times New Roman" w:cs="Times New Roman"/>
        </w:rPr>
      </w:pPr>
    </w:p>
    <w:p w14:paraId="33C469D6" w14:textId="77777777" w:rsidR="004047D1" w:rsidRPr="00686FD6" w:rsidRDefault="004047D1" w:rsidP="004968EA">
      <w:pPr>
        <w:pStyle w:val="Bezproreda"/>
        <w:spacing w:line="276" w:lineRule="auto"/>
        <w:ind w:left="4248"/>
        <w:jc w:val="center"/>
        <w:rPr>
          <w:rFonts w:ascii="Times New Roman" w:hAnsi="Times New Roman" w:cs="Times New Roman"/>
        </w:rPr>
      </w:pPr>
    </w:p>
    <w:p w14:paraId="54D7006D" w14:textId="52E19956" w:rsidR="004968EA" w:rsidRPr="00686FD6" w:rsidRDefault="004968EA" w:rsidP="004968EA">
      <w:pPr>
        <w:pStyle w:val="Bezproreda"/>
        <w:spacing w:line="276" w:lineRule="auto"/>
        <w:ind w:left="4248"/>
        <w:jc w:val="center"/>
        <w:rPr>
          <w:rFonts w:ascii="Times New Roman" w:hAnsi="Times New Roman" w:cs="Times New Roman"/>
        </w:rPr>
      </w:pPr>
      <w:r w:rsidRPr="00686FD6">
        <w:rPr>
          <w:rFonts w:ascii="Times New Roman" w:hAnsi="Times New Roman" w:cs="Times New Roman"/>
        </w:rPr>
        <w:t>OPĆINSKI NAČELNIK</w:t>
      </w:r>
    </w:p>
    <w:p w14:paraId="57382FCF" w14:textId="77777777" w:rsidR="004968EA" w:rsidRPr="00686FD6" w:rsidRDefault="004968EA" w:rsidP="004968EA">
      <w:pPr>
        <w:pStyle w:val="Bezproreda"/>
        <w:spacing w:line="276" w:lineRule="auto"/>
        <w:ind w:left="4248"/>
        <w:jc w:val="center"/>
        <w:rPr>
          <w:rFonts w:ascii="Times New Roman" w:hAnsi="Times New Roman" w:cs="Times New Roman"/>
        </w:rPr>
      </w:pPr>
    </w:p>
    <w:p w14:paraId="218F0CB7" w14:textId="77777777" w:rsidR="004968EA" w:rsidRPr="00686FD6" w:rsidRDefault="004968EA" w:rsidP="004968EA">
      <w:pPr>
        <w:pStyle w:val="Bezproreda"/>
        <w:spacing w:line="276" w:lineRule="auto"/>
        <w:ind w:left="4248"/>
        <w:jc w:val="center"/>
        <w:rPr>
          <w:rFonts w:ascii="Times New Roman" w:hAnsi="Times New Roman" w:cs="Times New Roman"/>
        </w:rPr>
      </w:pPr>
      <w:r w:rsidRPr="00686FD6">
        <w:rPr>
          <w:rFonts w:ascii="Times New Roman" w:hAnsi="Times New Roman" w:cs="Times New Roman"/>
        </w:rPr>
        <w:t xml:space="preserve">Josip Beljak, </w:t>
      </w:r>
      <w:proofErr w:type="spellStart"/>
      <w:r w:rsidRPr="00686FD6">
        <w:rPr>
          <w:rFonts w:ascii="Times New Roman" w:hAnsi="Times New Roman" w:cs="Times New Roman"/>
        </w:rPr>
        <w:t>dipl.ing.agr</w:t>
      </w:r>
      <w:proofErr w:type="spellEnd"/>
      <w:r w:rsidRPr="00686FD6">
        <w:rPr>
          <w:rFonts w:ascii="Times New Roman" w:hAnsi="Times New Roman" w:cs="Times New Roman"/>
        </w:rPr>
        <w:t>.</w:t>
      </w:r>
    </w:p>
    <w:p w14:paraId="07E78D45" w14:textId="111CF84F" w:rsidR="004968EA" w:rsidRPr="00686FD6" w:rsidRDefault="004968EA" w:rsidP="004968EA">
      <w:pPr>
        <w:pStyle w:val="Bezproreda"/>
        <w:spacing w:line="276" w:lineRule="auto"/>
        <w:jc w:val="both"/>
        <w:rPr>
          <w:rFonts w:ascii="Times New Roman" w:hAnsi="Times New Roman" w:cs="Times New Roman"/>
        </w:rPr>
      </w:pPr>
    </w:p>
    <w:p w14:paraId="1F6E9FB4" w14:textId="71F18E49" w:rsidR="004047D1" w:rsidRPr="00686FD6" w:rsidRDefault="004047D1" w:rsidP="004968EA">
      <w:pPr>
        <w:pStyle w:val="Bezproreda"/>
        <w:spacing w:line="276" w:lineRule="auto"/>
        <w:jc w:val="both"/>
        <w:rPr>
          <w:rFonts w:ascii="Times New Roman" w:hAnsi="Times New Roman" w:cs="Times New Roman"/>
        </w:rPr>
      </w:pPr>
    </w:p>
    <w:p w14:paraId="5AEC74D0" w14:textId="3C4A37CA" w:rsidR="004047D1" w:rsidRPr="00686FD6" w:rsidRDefault="004047D1" w:rsidP="004968EA">
      <w:pPr>
        <w:pStyle w:val="Bezproreda"/>
        <w:spacing w:line="276" w:lineRule="auto"/>
        <w:jc w:val="both"/>
        <w:rPr>
          <w:rFonts w:ascii="Times New Roman" w:hAnsi="Times New Roman" w:cs="Times New Roman"/>
        </w:rPr>
      </w:pPr>
    </w:p>
    <w:p w14:paraId="064B0D43" w14:textId="084884C2" w:rsidR="004047D1" w:rsidRPr="00686FD6" w:rsidRDefault="004047D1" w:rsidP="004968EA">
      <w:pPr>
        <w:pStyle w:val="Bezproreda"/>
        <w:spacing w:line="276" w:lineRule="auto"/>
        <w:jc w:val="both"/>
        <w:rPr>
          <w:rFonts w:ascii="Times New Roman" w:hAnsi="Times New Roman" w:cs="Times New Roman"/>
        </w:rPr>
      </w:pPr>
    </w:p>
    <w:p w14:paraId="6119A98B" w14:textId="308A13A3" w:rsidR="004047D1" w:rsidRPr="00686FD6" w:rsidRDefault="004047D1" w:rsidP="004968EA">
      <w:pPr>
        <w:pStyle w:val="Bezproreda"/>
        <w:spacing w:line="276" w:lineRule="auto"/>
        <w:jc w:val="both"/>
        <w:rPr>
          <w:rFonts w:ascii="Times New Roman" w:hAnsi="Times New Roman" w:cs="Times New Roman"/>
        </w:rPr>
      </w:pPr>
    </w:p>
    <w:p w14:paraId="3C201B66" w14:textId="5A989DA1" w:rsidR="004047D1" w:rsidRPr="00686FD6" w:rsidRDefault="004047D1" w:rsidP="004968EA">
      <w:pPr>
        <w:pStyle w:val="Bezproreda"/>
        <w:spacing w:line="276" w:lineRule="auto"/>
        <w:jc w:val="both"/>
        <w:rPr>
          <w:rFonts w:ascii="Times New Roman" w:hAnsi="Times New Roman" w:cs="Times New Roman"/>
        </w:rPr>
      </w:pPr>
    </w:p>
    <w:p w14:paraId="2BE3FDA2" w14:textId="77777777" w:rsidR="004047D1" w:rsidRPr="00686FD6" w:rsidRDefault="004047D1" w:rsidP="004968EA">
      <w:pPr>
        <w:pStyle w:val="Bezproreda"/>
        <w:spacing w:line="276" w:lineRule="auto"/>
        <w:jc w:val="both"/>
        <w:rPr>
          <w:rFonts w:ascii="Times New Roman" w:hAnsi="Times New Roman" w:cs="Times New Roman"/>
        </w:rPr>
      </w:pPr>
    </w:p>
    <w:p w14:paraId="592339CD" w14:textId="77777777" w:rsidR="004968EA" w:rsidRPr="00686FD6" w:rsidRDefault="004968EA" w:rsidP="004968EA">
      <w:pPr>
        <w:pStyle w:val="Bezproreda"/>
        <w:spacing w:line="276" w:lineRule="auto"/>
        <w:jc w:val="both"/>
        <w:rPr>
          <w:rFonts w:ascii="Times New Roman" w:hAnsi="Times New Roman" w:cs="Times New Roman"/>
        </w:rPr>
      </w:pPr>
      <w:r w:rsidRPr="00686FD6">
        <w:rPr>
          <w:rFonts w:ascii="Times New Roman" w:hAnsi="Times New Roman" w:cs="Times New Roman"/>
        </w:rPr>
        <w:tab/>
      </w:r>
    </w:p>
    <w:p w14:paraId="376D4DFB" w14:textId="77777777" w:rsidR="004968EA" w:rsidRPr="00686FD6" w:rsidRDefault="004968EA" w:rsidP="004968EA">
      <w:pPr>
        <w:pStyle w:val="Bezproreda"/>
        <w:spacing w:line="276" w:lineRule="auto"/>
        <w:jc w:val="both"/>
        <w:rPr>
          <w:rFonts w:ascii="Times New Roman" w:hAnsi="Times New Roman" w:cs="Times New Roman"/>
        </w:rPr>
      </w:pPr>
      <w:r w:rsidRPr="00686FD6">
        <w:rPr>
          <w:rFonts w:ascii="Times New Roman" w:hAnsi="Times New Roman" w:cs="Times New Roman"/>
        </w:rPr>
        <w:t>DOSTAVITI:</w:t>
      </w:r>
    </w:p>
    <w:p w14:paraId="77556E39" w14:textId="77777777" w:rsidR="004968EA" w:rsidRPr="00686FD6" w:rsidRDefault="004968EA" w:rsidP="004968EA">
      <w:pPr>
        <w:pStyle w:val="Odlomakpopisa"/>
        <w:numPr>
          <w:ilvl w:val="0"/>
          <w:numId w:val="6"/>
        </w:numPr>
        <w:rPr>
          <w:rFonts w:ascii="Times New Roman" w:hAnsi="Times New Roman" w:cs="Times New Roman"/>
        </w:rPr>
      </w:pPr>
      <w:r w:rsidRPr="00686FD6">
        <w:rPr>
          <w:rFonts w:ascii="Times New Roman" w:hAnsi="Times New Roman" w:cs="Times New Roman"/>
        </w:rPr>
        <w:t>Općinsko vijeće Općine Stubičke Toplice</w:t>
      </w:r>
    </w:p>
    <w:p w14:paraId="23726AF5" w14:textId="1E05B539" w:rsidR="004968EA" w:rsidRDefault="004968EA" w:rsidP="004968EA">
      <w:pPr>
        <w:pStyle w:val="Odlomakpopisa"/>
        <w:numPr>
          <w:ilvl w:val="0"/>
          <w:numId w:val="6"/>
        </w:numPr>
        <w:rPr>
          <w:rFonts w:ascii="Times New Roman" w:hAnsi="Times New Roman" w:cs="Times New Roman"/>
        </w:rPr>
      </w:pPr>
      <w:r w:rsidRPr="00686FD6">
        <w:rPr>
          <w:rFonts w:ascii="Times New Roman" w:hAnsi="Times New Roman" w:cs="Times New Roman"/>
        </w:rPr>
        <w:t>Arhiva, ovdje</w:t>
      </w:r>
    </w:p>
    <w:p w14:paraId="5C0604BA" w14:textId="2675FF8B" w:rsidR="00686FD6" w:rsidRDefault="00686FD6" w:rsidP="00686FD6">
      <w:pPr>
        <w:rPr>
          <w:rFonts w:ascii="Times New Roman" w:hAnsi="Times New Roman" w:cs="Times New Roman"/>
        </w:rPr>
      </w:pPr>
    </w:p>
    <w:p w14:paraId="17D950D0" w14:textId="06FE02D3" w:rsidR="00686FD6" w:rsidRDefault="00686FD6" w:rsidP="00686FD6">
      <w:pPr>
        <w:rPr>
          <w:rFonts w:ascii="Times New Roman" w:hAnsi="Times New Roman" w:cs="Times New Roman"/>
        </w:rPr>
      </w:pPr>
    </w:p>
    <w:p w14:paraId="59BF0229" w14:textId="77777777" w:rsidR="00686FD6" w:rsidRPr="00686FD6" w:rsidRDefault="00686FD6" w:rsidP="00686FD6">
      <w:pPr>
        <w:rPr>
          <w:rFonts w:ascii="Times New Roman" w:hAnsi="Times New Roman" w:cs="Times New Roman"/>
        </w:rPr>
      </w:pPr>
    </w:p>
    <w:p w14:paraId="04916837" w14:textId="77777777" w:rsidR="009053C4" w:rsidRPr="00686FD6" w:rsidRDefault="00F41248" w:rsidP="004047D1">
      <w:pPr>
        <w:spacing w:after="0"/>
        <w:jc w:val="center"/>
        <w:rPr>
          <w:rFonts w:ascii="Times New Roman" w:hAnsi="Times New Roman" w:cs="Times New Roman"/>
          <w:b/>
        </w:rPr>
      </w:pPr>
      <w:r w:rsidRPr="00686FD6">
        <w:rPr>
          <w:rFonts w:ascii="Times New Roman" w:hAnsi="Times New Roman" w:cs="Times New Roman"/>
          <w:b/>
        </w:rPr>
        <w:lastRenderedPageBreak/>
        <w:t>Obrazloženje uz tekst prijedloga</w:t>
      </w:r>
    </w:p>
    <w:p w14:paraId="2B716F3C" w14:textId="2A30689F" w:rsidR="00F41248" w:rsidRPr="00686FD6" w:rsidRDefault="00F41248" w:rsidP="009053C4">
      <w:pPr>
        <w:jc w:val="center"/>
        <w:rPr>
          <w:rFonts w:ascii="Times New Roman" w:hAnsi="Times New Roman" w:cs="Times New Roman"/>
          <w:b/>
        </w:rPr>
      </w:pPr>
      <w:r w:rsidRPr="00686FD6">
        <w:rPr>
          <w:rFonts w:ascii="Times New Roman" w:hAnsi="Times New Roman" w:cs="Times New Roman"/>
          <w:b/>
        </w:rPr>
        <w:t>Odluke o izvršavanju Proračuna Općine Stubičke Toplice za 20</w:t>
      </w:r>
      <w:r w:rsidR="0047083F" w:rsidRPr="00686FD6">
        <w:rPr>
          <w:rFonts w:ascii="Times New Roman" w:hAnsi="Times New Roman" w:cs="Times New Roman"/>
          <w:b/>
        </w:rPr>
        <w:t>2</w:t>
      </w:r>
      <w:r w:rsidR="00686FD6" w:rsidRPr="00686FD6">
        <w:rPr>
          <w:rFonts w:ascii="Times New Roman" w:hAnsi="Times New Roman" w:cs="Times New Roman"/>
          <w:b/>
        </w:rPr>
        <w:t>2</w:t>
      </w:r>
      <w:r w:rsidRPr="00686FD6">
        <w:rPr>
          <w:rFonts w:ascii="Times New Roman" w:hAnsi="Times New Roman" w:cs="Times New Roman"/>
          <w:b/>
        </w:rPr>
        <w:t>. godinu</w:t>
      </w:r>
    </w:p>
    <w:p w14:paraId="183F3114" w14:textId="77777777" w:rsidR="004047D1" w:rsidRPr="00686FD6" w:rsidRDefault="004047D1" w:rsidP="009053C4">
      <w:pPr>
        <w:jc w:val="center"/>
        <w:rPr>
          <w:rFonts w:ascii="Times New Roman" w:hAnsi="Times New Roman" w:cs="Times New Roman"/>
          <w:b/>
        </w:rPr>
      </w:pPr>
    </w:p>
    <w:p w14:paraId="5A5EFAF7" w14:textId="4A374252" w:rsidR="00686FD6" w:rsidRPr="00686FD6" w:rsidRDefault="00686FD6" w:rsidP="00F41248">
      <w:pPr>
        <w:spacing w:after="0" w:line="276" w:lineRule="auto"/>
        <w:jc w:val="both"/>
        <w:rPr>
          <w:rFonts w:ascii="Times New Roman" w:hAnsi="Times New Roman" w:cs="Times New Roman"/>
        </w:rPr>
      </w:pPr>
      <w:r w:rsidRPr="00686FD6">
        <w:rPr>
          <w:rFonts w:ascii="Times New Roman" w:hAnsi="Times New Roman" w:cs="Times New Roman"/>
          <w:b/>
        </w:rPr>
        <w:tab/>
      </w:r>
      <w:r w:rsidR="00F41248" w:rsidRPr="00686FD6">
        <w:rPr>
          <w:rFonts w:ascii="Times New Roman" w:hAnsi="Times New Roman" w:cs="Times New Roman"/>
          <w:b/>
        </w:rPr>
        <w:t>PRAVNA OSNOVA</w:t>
      </w:r>
      <w:r w:rsidRPr="00686FD6">
        <w:rPr>
          <w:rFonts w:ascii="Times New Roman" w:hAnsi="Times New Roman" w:cs="Times New Roman"/>
          <w:b/>
        </w:rPr>
        <w:t xml:space="preserve"> </w:t>
      </w:r>
      <w:r w:rsidRPr="00686FD6">
        <w:rPr>
          <w:rFonts w:ascii="Times New Roman" w:hAnsi="Times New Roman" w:cs="Times New Roman"/>
          <w:bCs/>
        </w:rPr>
        <w:t>za donošenje ove Odluke je odredba članka</w:t>
      </w:r>
      <w:r w:rsidR="00F41248" w:rsidRPr="00686FD6">
        <w:rPr>
          <w:rFonts w:ascii="Times New Roman" w:hAnsi="Times New Roman" w:cs="Times New Roman"/>
        </w:rPr>
        <w:t xml:space="preserve"> 14. Zakona o proračunu (Nar. nov. br. 87/08, 136/12 i 15/15)</w:t>
      </w:r>
      <w:r w:rsidRPr="00686FD6">
        <w:rPr>
          <w:rFonts w:ascii="Times New Roman" w:hAnsi="Times New Roman" w:cs="Times New Roman"/>
        </w:rPr>
        <w:t xml:space="preserve"> i odredba članka 25. st. 1. t. 3. Statuta Općine Stubičke Toplice (Službeni glasnik Krapinsko-zagorske županije br. 16/09, 09/13, 15/18 i 7/21).</w:t>
      </w:r>
    </w:p>
    <w:p w14:paraId="0341CA00" w14:textId="0D7B28D7" w:rsidR="00F41248" w:rsidRPr="00686FD6" w:rsidRDefault="00686FD6" w:rsidP="00F41248">
      <w:pPr>
        <w:spacing w:after="0" w:line="276" w:lineRule="auto"/>
        <w:jc w:val="both"/>
        <w:rPr>
          <w:rFonts w:ascii="Times New Roman" w:hAnsi="Times New Roman" w:cs="Times New Roman"/>
        </w:rPr>
      </w:pPr>
      <w:r w:rsidRPr="00686FD6">
        <w:rPr>
          <w:rFonts w:ascii="Times New Roman" w:hAnsi="Times New Roman" w:cs="Times New Roman"/>
        </w:rPr>
        <w:t xml:space="preserve">Članom 14. Zakona o proračunu </w:t>
      </w:r>
      <w:r w:rsidR="00F41248" w:rsidRPr="00686FD6">
        <w:rPr>
          <w:rFonts w:ascii="Times New Roman" w:hAnsi="Times New Roman" w:cs="Times New Roman"/>
        </w:rPr>
        <w:t xml:space="preserve">propisano </w:t>
      </w:r>
      <w:r w:rsidRPr="00686FD6">
        <w:rPr>
          <w:rFonts w:ascii="Times New Roman" w:hAnsi="Times New Roman" w:cs="Times New Roman"/>
        </w:rPr>
        <w:t xml:space="preserve">je </w:t>
      </w:r>
      <w:r w:rsidR="00F41248" w:rsidRPr="00686FD6">
        <w:rPr>
          <w:rFonts w:ascii="Times New Roman" w:hAnsi="Times New Roman" w:cs="Times New Roman"/>
        </w:rPr>
        <w:t>da se uz proračun jedinica lokalne samouprave donosi i odluka o izvršavanju proračuna kojom se između ostalog uređuje struktura prihoda i primitaka te rashoda i izdataka proračuna i njegovo izvršavanje, opseg zaduživanja jedinice lokalne samouprave, upravljanje financijskom i nefinancijskom imovinom, prava i obveze korisnika proračunskih sredstava, pojedine ovlasti u izvršavanju proračuna za pojedinu godinu te druga pitanja u izvršavanju proračuna.</w:t>
      </w:r>
    </w:p>
    <w:p w14:paraId="04CD7320" w14:textId="39EB1663" w:rsidR="00686FD6" w:rsidRPr="00686FD6" w:rsidRDefault="00686FD6" w:rsidP="00F41248">
      <w:pPr>
        <w:spacing w:after="0" w:line="276" w:lineRule="auto"/>
        <w:jc w:val="both"/>
        <w:rPr>
          <w:rFonts w:ascii="Times New Roman" w:hAnsi="Times New Roman" w:cs="Times New Roman"/>
        </w:rPr>
      </w:pPr>
      <w:r w:rsidRPr="00686FD6">
        <w:rPr>
          <w:rFonts w:ascii="Times New Roman" w:hAnsi="Times New Roman" w:cs="Times New Roman"/>
        </w:rPr>
        <w:t>Člankom 25. st. 1. t. 3. Statuta Općine Stubičke Toplice propisano je da Općinsko vijeće donosi proračun i odluku o izvršenju proračuna, godišnje i polugodišnje izvješće o izvršenju proračuna i odluku o privremenom financiranju.</w:t>
      </w:r>
    </w:p>
    <w:p w14:paraId="61451785" w14:textId="44F831DC" w:rsidR="00E633D4" w:rsidRPr="00686FD6" w:rsidRDefault="00686FD6" w:rsidP="00E633D4">
      <w:pPr>
        <w:spacing w:after="0" w:line="276" w:lineRule="auto"/>
        <w:jc w:val="both"/>
        <w:rPr>
          <w:rFonts w:ascii="Times New Roman" w:hAnsi="Times New Roman" w:cs="Times New Roman"/>
        </w:rPr>
      </w:pPr>
      <w:r w:rsidRPr="00686FD6">
        <w:rPr>
          <w:rFonts w:ascii="Times New Roman" w:hAnsi="Times New Roman" w:cs="Times New Roman"/>
        </w:rPr>
        <w:tab/>
      </w:r>
      <w:r w:rsidR="00F41248" w:rsidRPr="00686FD6">
        <w:rPr>
          <w:rFonts w:ascii="Times New Roman" w:hAnsi="Times New Roman" w:cs="Times New Roman"/>
        </w:rPr>
        <w:t>Odlukom o izvršavanju Proračuna Općine Stubičke Toplice za 20</w:t>
      </w:r>
      <w:r w:rsidR="0047083F" w:rsidRPr="00686FD6">
        <w:rPr>
          <w:rFonts w:ascii="Times New Roman" w:hAnsi="Times New Roman" w:cs="Times New Roman"/>
        </w:rPr>
        <w:t>2</w:t>
      </w:r>
      <w:r w:rsidRPr="00686FD6">
        <w:rPr>
          <w:rFonts w:ascii="Times New Roman" w:hAnsi="Times New Roman" w:cs="Times New Roman"/>
        </w:rPr>
        <w:t>2</w:t>
      </w:r>
      <w:r w:rsidR="00F41248" w:rsidRPr="00686FD6">
        <w:rPr>
          <w:rFonts w:ascii="Times New Roman" w:hAnsi="Times New Roman" w:cs="Times New Roman"/>
        </w:rPr>
        <w:t>. godinu utvrđ</w:t>
      </w:r>
      <w:r w:rsidRPr="00686FD6">
        <w:rPr>
          <w:rFonts w:ascii="Times New Roman" w:hAnsi="Times New Roman" w:cs="Times New Roman"/>
        </w:rPr>
        <w:t>uje se</w:t>
      </w:r>
      <w:r w:rsidR="00F41248" w:rsidRPr="00686FD6">
        <w:rPr>
          <w:rFonts w:ascii="Times New Roman" w:hAnsi="Times New Roman" w:cs="Times New Roman"/>
        </w:rPr>
        <w:t xml:space="preserve"> sadržaj proračuna, način izvršavanja proračuna, način uravnoteženja proračuna i preraspodjele sredstava proračuna, uređeno je zaduživanje Općine Stubičke Toplice, primjena proračunskog računovodstva i izvještavanja te su definirane odgovornosti i obveze u izvršavanju proračuna. Do uvođenja cjelokupnog sustava riznice proračunski korisnik nema obvezu uplate svojih prihoda i primitaka na jedinstveni račun proračuna, no svi prihodi i primici proračunskih korisnika</w:t>
      </w:r>
      <w:r w:rsidR="009053C4" w:rsidRPr="00686FD6">
        <w:rPr>
          <w:rFonts w:ascii="Times New Roman" w:hAnsi="Times New Roman" w:cs="Times New Roman"/>
        </w:rPr>
        <w:t xml:space="preserve"> </w:t>
      </w:r>
      <w:r w:rsidR="00F41248" w:rsidRPr="00686FD6">
        <w:rPr>
          <w:rFonts w:ascii="Times New Roman" w:hAnsi="Times New Roman" w:cs="Times New Roman"/>
        </w:rPr>
        <w:t xml:space="preserve">planirani </w:t>
      </w:r>
      <w:r w:rsidR="009053C4" w:rsidRPr="00686FD6">
        <w:rPr>
          <w:rFonts w:ascii="Times New Roman" w:hAnsi="Times New Roman" w:cs="Times New Roman"/>
        </w:rPr>
        <w:t xml:space="preserve">su </w:t>
      </w:r>
      <w:r w:rsidR="00F41248" w:rsidRPr="00686FD6">
        <w:rPr>
          <w:rFonts w:ascii="Times New Roman" w:hAnsi="Times New Roman" w:cs="Times New Roman"/>
        </w:rPr>
        <w:t>u Proračunu Općine Stubičke Toplice za 20</w:t>
      </w:r>
      <w:r w:rsidR="0047083F" w:rsidRPr="00686FD6">
        <w:rPr>
          <w:rFonts w:ascii="Times New Roman" w:hAnsi="Times New Roman" w:cs="Times New Roman"/>
        </w:rPr>
        <w:t>2</w:t>
      </w:r>
      <w:r w:rsidRPr="00686FD6">
        <w:rPr>
          <w:rFonts w:ascii="Times New Roman" w:hAnsi="Times New Roman" w:cs="Times New Roman"/>
        </w:rPr>
        <w:t>2</w:t>
      </w:r>
      <w:r w:rsidR="00F41248" w:rsidRPr="00686FD6">
        <w:rPr>
          <w:rFonts w:ascii="Times New Roman" w:hAnsi="Times New Roman" w:cs="Times New Roman"/>
        </w:rPr>
        <w:t>. i projekcijama proračuna za 20</w:t>
      </w:r>
      <w:r w:rsidR="004047D1" w:rsidRPr="00686FD6">
        <w:rPr>
          <w:rFonts w:ascii="Times New Roman" w:hAnsi="Times New Roman" w:cs="Times New Roman"/>
        </w:rPr>
        <w:t>2</w:t>
      </w:r>
      <w:r w:rsidRPr="00686FD6">
        <w:rPr>
          <w:rFonts w:ascii="Times New Roman" w:hAnsi="Times New Roman" w:cs="Times New Roman"/>
        </w:rPr>
        <w:t>3</w:t>
      </w:r>
      <w:r w:rsidR="00F41248" w:rsidRPr="00686FD6">
        <w:rPr>
          <w:rFonts w:ascii="Times New Roman" w:hAnsi="Times New Roman" w:cs="Times New Roman"/>
        </w:rPr>
        <w:t>. i 20</w:t>
      </w:r>
      <w:r w:rsidR="009053C4" w:rsidRPr="00686FD6">
        <w:rPr>
          <w:rFonts w:ascii="Times New Roman" w:hAnsi="Times New Roman" w:cs="Times New Roman"/>
        </w:rPr>
        <w:t>2</w:t>
      </w:r>
      <w:r w:rsidRPr="00686FD6">
        <w:rPr>
          <w:rFonts w:ascii="Times New Roman" w:hAnsi="Times New Roman" w:cs="Times New Roman"/>
        </w:rPr>
        <w:t>4</w:t>
      </w:r>
      <w:r w:rsidR="00F41248" w:rsidRPr="00686FD6">
        <w:rPr>
          <w:rFonts w:ascii="Times New Roman" w:hAnsi="Times New Roman" w:cs="Times New Roman"/>
        </w:rPr>
        <w:t>. godinu.</w:t>
      </w:r>
      <w:r w:rsidR="007C44A0" w:rsidRPr="00686FD6">
        <w:rPr>
          <w:rFonts w:ascii="Times New Roman" w:hAnsi="Times New Roman" w:cs="Times New Roman"/>
        </w:rPr>
        <w:t xml:space="preserve"> </w:t>
      </w:r>
      <w:r w:rsidR="00F41248" w:rsidRPr="00686FD6">
        <w:rPr>
          <w:rFonts w:ascii="Times New Roman" w:hAnsi="Times New Roman" w:cs="Times New Roman"/>
        </w:rPr>
        <w:t>Također, svi rashodi proračunsk</w:t>
      </w:r>
      <w:r w:rsidR="007C44A0" w:rsidRPr="00686FD6">
        <w:rPr>
          <w:rFonts w:ascii="Times New Roman" w:hAnsi="Times New Roman" w:cs="Times New Roman"/>
        </w:rPr>
        <w:t xml:space="preserve">og </w:t>
      </w:r>
      <w:r w:rsidR="00F41248" w:rsidRPr="00686FD6">
        <w:rPr>
          <w:rFonts w:ascii="Times New Roman" w:hAnsi="Times New Roman" w:cs="Times New Roman"/>
        </w:rPr>
        <w:t>korisnika su uključeni u Proračun Općine Stubičke Toplice za 20</w:t>
      </w:r>
      <w:r w:rsidR="0047083F" w:rsidRPr="00686FD6">
        <w:rPr>
          <w:rFonts w:ascii="Times New Roman" w:hAnsi="Times New Roman" w:cs="Times New Roman"/>
        </w:rPr>
        <w:t>2</w:t>
      </w:r>
      <w:r w:rsidRPr="00686FD6">
        <w:rPr>
          <w:rFonts w:ascii="Times New Roman" w:hAnsi="Times New Roman" w:cs="Times New Roman"/>
        </w:rPr>
        <w:t>2</w:t>
      </w:r>
      <w:r w:rsidR="00F41248" w:rsidRPr="00686FD6">
        <w:rPr>
          <w:rFonts w:ascii="Times New Roman" w:hAnsi="Times New Roman" w:cs="Times New Roman"/>
        </w:rPr>
        <w:t>. i projekcije proračuna za 20</w:t>
      </w:r>
      <w:r w:rsidR="004047D1" w:rsidRPr="00686FD6">
        <w:rPr>
          <w:rFonts w:ascii="Times New Roman" w:hAnsi="Times New Roman" w:cs="Times New Roman"/>
        </w:rPr>
        <w:t>2</w:t>
      </w:r>
      <w:r w:rsidRPr="00686FD6">
        <w:rPr>
          <w:rFonts w:ascii="Times New Roman" w:hAnsi="Times New Roman" w:cs="Times New Roman"/>
        </w:rPr>
        <w:t>3</w:t>
      </w:r>
      <w:r w:rsidR="00F41248" w:rsidRPr="00686FD6">
        <w:rPr>
          <w:rFonts w:ascii="Times New Roman" w:hAnsi="Times New Roman" w:cs="Times New Roman"/>
        </w:rPr>
        <w:t>. i 20</w:t>
      </w:r>
      <w:r w:rsidR="007C44A0" w:rsidRPr="00686FD6">
        <w:rPr>
          <w:rFonts w:ascii="Times New Roman" w:hAnsi="Times New Roman" w:cs="Times New Roman"/>
        </w:rPr>
        <w:t>2</w:t>
      </w:r>
      <w:r w:rsidRPr="00686FD6">
        <w:rPr>
          <w:rFonts w:ascii="Times New Roman" w:hAnsi="Times New Roman" w:cs="Times New Roman"/>
        </w:rPr>
        <w:t>4</w:t>
      </w:r>
      <w:r w:rsidR="00F41248" w:rsidRPr="00686FD6">
        <w:rPr>
          <w:rFonts w:ascii="Times New Roman" w:hAnsi="Times New Roman" w:cs="Times New Roman"/>
        </w:rPr>
        <w:t>.</w:t>
      </w:r>
      <w:r w:rsidR="007C44A0" w:rsidRPr="00686FD6">
        <w:rPr>
          <w:rFonts w:ascii="Times New Roman" w:hAnsi="Times New Roman" w:cs="Times New Roman"/>
        </w:rPr>
        <w:t xml:space="preserve"> </w:t>
      </w:r>
      <w:r w:rsidR="00F41248" w:rsidRPr="00686FD6">
        <w:rPr>
          <w:rFonts w:ascii="Times New Roman" w:hAnsi="Times New Roman" w:cs="Times New Roman"/>
        </w:rPr>
        <w:t>godinu.</w:t>
      </w:r>
    </w:p>
    <w:p w14:paraId="105321C2" w14:textId="2BD6C008" w:rsidR="00F41248" w:rsidRPr="00686FD6" w:rsidRDefault="00686FD6" w:rsidP="00E633D4">
      <w:pPr>
        <w:spacing w:after="0" w:line="276" w:lineRule="auto"/>
        <w:jc w:val="both"/>
        <w:rPr>
          <w:rFonts w:ascii="Times New Roman" w:hAnsi="Times New Roman" w:cs="Times New Roman"/>
        </w:rPr>
      </w:pPr>
      <w:r w:rsidRPr="00686FD6">
        <w:rPr>
          <w:rFonts w:ascii="Times New Roman" w:hAnsi="Times New Roman" w:cs="Times New Roman"/>
        </w:rPr>
        <w:tab/>
        <w:t>Odlukom je u</w:t>
      </w:r>
      <w:r w:rsidR="007C44A0" w:rsidRPr="00686FD6">
        <w:rPr>
          <w:rFonts w:ascii="Times New Roman" w:hAnsi="Times New Roman" w:cs="Times New Roman"/>
        </w:rPr>
        <w:t>ređen postupak donošenja financijskog plana proračunskih korisnika te postupak donošenja izmjena i dopuna financijskog plana, koji se mora odvijati istovremeno uz postupak donošenja proračuna Općine, odnosno rebalans proračuna, a obzirom da veliki dio prihoda proračunski korisnik ostvaruje od općih prihoda i primitaka, odnosno proračuna općine.</w:t>
      </w:r>
    </w:p>
    <w:p w14:paraId="266D04DD" w14:textId="6891B66A" w:rsidR="00F41248" w:rsidRPr="00686FD6" w:rsidRDefault="00686FD6" w:rsidP="00E633D4">
      <w:pPr>
        <w:spacing w:after="0"/>
        <w:jc w:val="both"/>
        <w:rPr>
          <w:rFonts w:ascii="Times New Roman" w:hAnsi="Times New Roman" w:cs="Times New Roman"/>
        </w:rPr>
      </w:pPr>
      <w:r w:rsidRPr="00686FD6">
        <w:rPr>
          <w:rFonts w:ascii="Times New Roman" w:hAnsi="Times New Roman" w:cs="Times New Roman"/>
        </w:rPr>
        <w:tab/>
      </w:r>
      <w:r w:rsidR="007C44A0" w:rsidRPr="00686FD6">
        <w:rPr>
          <w:rFonts w:ascii="Times New Roman" w:hAnsi="Times New Roman" w:cs="Times New Roman"/>
        </w:rPr>
        <w:t>U tekstu Odluke navedeno je i da se Proračun sastoji od tri dijela: Proračun se sastoji od Općeg i Posebnog dijela te Plana razvojnih programa</w:t>
      </w:r>
      <w:r w:rsidR="004047D1" w:rsidRPr="00686FD6">
        <w:rPr>
          <w:rFonts w:ascii="Times New Roman" w:hAnsi="Times New Roman" w:cs="Times New Roman"/>
        </w:rPr>
        <w:t>,</w:t>
      </w:r>
      <w:r w:rsidR="007C44A0" w:rsidRPr="00686FD6">
        <w:rPr>
          <w:rFonts w:ascii="Times New Roman" w:hAnsi="Times New Roman" w:cs="Times New Roman"/>
        </w:rPr>
        <w:t xml:space="preserve"> te što svaki od njih sadržava.</w:t>
      </w:r>
    </w:p>
    <w:p w14:paraId="088138FD" w14:textId="60F7B925" w:rsidR="007C44A0" w:rsidRPr="00686FD6" w:rsidRDefault="007C44A0" w:rsidP="00E633D4">
      <w:pPr>
        <w:spacing w:after="0"/>
        <w:jc w:val="both"/>
        <w:rPr>
          <w:rFonts w:ascii="Times New Roman" w:hAnsi="Times New Roman" w:cs="Times New Roman"/>
        </w:rPr>
      </w:pPr>
      <w:r w:rsidRPr="00686FD6">
        <w:rPr>
          <w:rFonts w:ascii="Times New Roman" w:hAnsi="Times New Roman" w:cs="Times New Roman"/>
        </w:rPr>
        <w:t>Uređene su i obveze svih osoba koje se financiraju iz proračuna kao što su udruge da su dužni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 te da moraju vratiti novce ukoliko bi dobivena sredstva koristili suprotno odredbama ugovora.</w:t>
      </w:r>
    </w:p>
    <w:p w14:paraId="456C9BCD" w14:textId="390FF399" w:rsidR="007C44A0" w:rsidRPr="00686FD6" w:rsidRDefault="00686FD6" w:rsidP="00E633D4">
      <w:pPr>
        <w:spacing w:after="0"/>
        <w:jc w:val="both"/>
        <w:rPr>
          <w:rFonts w:ascii="Times New Roman" w:hAnsi="Times New Roman" w:cs="Times New Roman"/>
        </w:rPr>
      </w:pPr>
      <w:r w:rsidRPr="00686FD6">
        <w:rPr>
          <w:rFonts w:ascii="Times New Roman" w:hAnsi="Times New Roman" w:cs="Times New Roman"/>
        </w:rPr>
        <w:tab/>
      </w:r>
      <w:r w:rsidR="007D7047" w:rsidRPr="00686FD6">
        <w:rPr>
          <w:rFonts w:ascii="Times New Roman" w:hAnsi="Times New Roman" w:cs="Times New Roman"/>
        </w:rPr>
        <w:t>Također je uređen postupak otpisa, odgode plaćanja i obročna otplata dugovanja</w:t>
      </w:r>
      <w:r w:rsidR="00E633D4" w:rsidRPr="00686FD6">
        <w:rPr>
          <w:rFonts w:ascii="Times New Roman" w:hAnsi="Times New Roman" w:cs="Times New Roman"/>
        </w:rPr>
        <w:t>,</w:t>
      </w:r>
      <w:r w:rsidR="00E633D4" w:rsidRPr="00686FD6">
        <w:rPr>
          <w:rFonts w:ascii="Times New Roman" w:hAnsi="Times New Roman" w:cs="Times New Roman"/>
          <w:shd w:val="clear" w:color="auto" w:fill="FFFFFF"/>
        </w:rPr>
        <w:t xml:space="preserve"> i to sukladno </w:t>
      </w:r>
      <w:r w:rsidR="00E633D4" w:rsidRPr="00686FD6">
        <w:rPr>
          <w:rFonts w:ascii="Times New Roman" w:hAnsi="Times New Roman" w:cs="Times New Roman"/>
        </w:rPr>
        <w:t xml:space="preserve">Uredbi o kriterijima, mjerilima i postupku za odgodu plaćanja, obročnu otplatu duga te prodaju, otpis ili djelomičan otpis potraživanja (Narodne novine br. 52/13 i 94/14) za dug </w:t>
      </w:r>
      <w:r w:rsidR="00E633D4" w:rsidRPr="00686FD6">
        <w:rPr>
          <w:rFonts w:ascii="Times New Roman" w:hAnsi="Times New Roman" w:cs="Times New Roman"/>
          <w:shd w:val="clear" w:color="auto" w:fill="FFFFFF"/>
        </w:rPr>
        <w:t>osim onog s naslova javnih davanja, izuzev naknada za koncesije,</w:t>
      </w:r>
      <w:r w:rsidR="007D7047" w:rsidRPr="00686FD6">
        <w:rPr>
          <w:rFonts w:ascii="Times New Roman" w:hAnsi="Times New Roman" w:cs="Times New Roman"/>
        </w:rPr>
        <w:t xml:space="preserve"> </w:t>
      </w:r>
      <w:r w:rsidR="00E633D4" w:rsidRPr="00686FD6">
        <w:rPr>
          <w:rFonts w:ascii="Times New Roman" w:hAnsi="Times New Roman" w:cs="Times New Roman"/>
        </w:rPr>
        <w:t>a sukladno Općem poreznom zakonu (Narodne novine br. 115/16</w:t>
      </w:r>
      <w:r w:rsidR="00CC09C6" w:rsidRPr="00686FD6">
        <w:rPr>
          <w:rFonts w:ascii="Times New Roman" w:hAnsi="Times New Roman" w:cs="Times New Roman"/>
        </w:rPr>
        <w:t xml:space="preserve">, </w:t>
      </w:r>
      <w:r w:rsidR="005D0857" w:rsidRPr="00686FD6">
        <w:rPr>
          <w:rFonts w:ascii="Times New Roman" w:hAnsi="Times New Roman" w:cs="Times New Roman"/>
        </w:rPr>
        <w:t>106/18</w:t>
      </w:r>
      <w:r w:rsidR="00CC09C6" w:rsidRPr="00686FD6">
        <w:rPr>
          <w:rFonts w:ascii="Times New Roman" w:hAnsi="Times New Roman" w:cs="Times New Roman"/>
        </w:rPr>
        <w:t>, 121/19, 32/20 i 42/20</w:t>
      </w:r>
      <w:r w:rsidR="00E633D4" w:rsidRPr="00686FD6">
        <w:rPr>
          <w:rFonts w:ascii="Times New Roman" w:hAnsi="Times New Roman" w:cs="Times New Roman"/>
        </w:rPr>
        <w:t>) za dug s naslova poreza i drugih javnih davanja.</w:t>
      </w:r>
    </w:p>
    <w:p w14:paraId="7E531BBC" w14:textId="3248F7DC" w:rsidR="007C44A0" w:rsidRPr="00686FD6" w:rsidRDefault="00686FD6" w:rsidP="007C44A0">
      <w:pPr>
        <w:jc w:val="both"/>
        <w:rPr>
          <w:rFonts w:ascii="Times New Roman" w:hAnsi="Times New Roman" w:cs="Times New Roman"/>
        </w:rPr>
      </w:pPr>
      <w:r w:rsidRPr="00686FD6">
        <w:rPr>
          <w:rFonts w:ascii="Times New Roman" w:hAnsi="Times New Roman" w:cs="Times New Roman"/>
        </w:rPr>
        <w:tab/>
      </w:r>
      <w:r w:rsidR="007D7047" w:rsidRPr="00686FD6">
        <w:rPr>
          <w:rFonts w:ascii="Times New Roman" w:hAnsi="Times New Roman" w:cs="Times New Roman"/>
        </w:rPr>
        <w:t>Stupanje na snagu Odluke o izvršavanju Proračuna vezano je uz stupanje na snagu Proračuna.</w:t>
      </w:r>
    </w:p>
    <w:p w14:paraId="3459754F" w14:textId="77777777" w:rsidR="00686FD6" w:rsidRPr="00686FD6" w:rsidRDefault="00686FD6" w:rsidP="007C44A0">
      <w:pPr>
        <w:jc w:val="both"/>
        <w:rPr>
          <w:rFonts w:ascii="Times New Roman" w:hAnsi="Times New Roman" w:cs="Times New Roman"/>
        </w:rPr>
      </w:pPr>
    </w:p>
    <w:p w14:paraId="33ABFBFB" w14:textId="60E8980E" w:rsidR="00E62FC5" w:rsidRPr="00686FD6" w:rsidRDefault="00E62FC5" w:rsidP="00E633D4">
      <w:pPr>
        <w:spacing w:after="0"/>
        <w:ind w:left="4248"/>
        <w:jc w:val="center"/>
        <w:rPr>
          <w:rFonts w:ascii="Times New Roman" w:hAnsi="Times New Roman" w:cs="Times New Roman"/>
        </w:rPr>
      </w:pPr>
      <w:r w:rsidRPr="00686FD6">
        <w:rPr>
          <w:rFonts w:ascii="Times New Roman" w:hAnsi="Times New Roman" w:cs="Times New Roman"/>
        </w:rPr>
        <w:t>OPĆINSKI NAČELNIK</w:t>
      </w:r>
    </w:p>
    <w:p w14:paraId="561E2D2C" w14:textId="77777777" w:rsidR="00E633D4" w:rsidRPr="00686FD6" w:rsidRDefault="00E633D4" w:rsidP="00E633D4">
      <w:pPr>
        <w:spacing w:after="0"/>
        <w:ind w:left="4248"/>
        <w:jc w:val="center"/>
        <w:rPr>
          <w:rFonts w:ascii="Times New Roman" w:hAnsi="Times New Roman" w:cs="Times New Roman"/>
        </w:rPr>
      </w:pPr>
    </w:p>
    <w:p w14:paraId="387D7646" w14:textId="4FA8B8F0" w:rsidR="00E62FC5" w:rsidRDefault="00E62FC5" w:rsidP="00E62FC5">
      <w:pPr>
        <w:ind w:left="4248"/>
        <w:jc w:val="center"/>
        <w:rPr>
          <w:rFonts w:ascii="Times New Roman" w:hAnsi="Times New Roman" w:cs="Times New Roman"/>
        </w:rPr>
      </w:pPr>
      <w:r w:rsidRPr="00686FD6">
        <w:rPr>
          <w:rFonts w:ascii="Times New Roman" w:hAnsi="Times New Roman" w:cs="Times New Roman"/>
        </w:rPr>
        <w:t xml:space="preserve">Josip Beljak, </w:t>
      </w:r>
      <w:proofErr w:type="spellStart"/>
      <w:r w:rsidRPr="00686FD6">
        <w:rPr>
          <w:rFonts w:ascii="Times New Roman" w:hAnsi="Times New Roman" w:cs="Times New Roman"/>
        </w:rPr>
        <w:t>dipl.ing.agr</w:t>
      </w:r>
      <w:proofErr w:type="spellEnd"/>
      <w:r w:rsidRPr="00686FD6">
        <w:rPr>
          <w:rFonts w:ascii="Times New Roman" w:hAnsi="Times New Roman" w:cs="Times New Roman"/>
        </w:rPr>
        <w:t>.</w:t>
      </w:r>
    </w:p>
    <w:p w14:paraId="16CBC128" w14:textId="21BDD993" w:rsidR="00686FD6" w:rsidRDefault="00686FD6" w:rsidP="00E62FC5">
      <w:pPr>
        <w:ind w:left="4248"/>
        <w:jc w:val="center"/>
        <w:rPr>
          <w:rFonts w:ascii="Times New Roman" w:hAnsi="Times New Roman" w:cs="Times New Roman"/>
        </w:rPr>
      </w:pPr>
    </w:p>
    <w:p w14:paraId="0B509F2B" w14:textId="2EF6E207" w:rsidR="00686FD6" w:rsidRDefault="00686FD6" w:rsidP="00E62FC5">
      <w:pPr>
        <w:ind w:left="4248"/>
        <w:jc w:val="center"/>
        <w:rPr>
          <w:rFonts w:ascii="Times New Roman" w:hAnsi="Times New Roman" w:cs="Times New Roman"/>
        </w:rPr>
      </w:pPr>
    </w:p>
    <w:p w14:paraId="11A5E015" w14:textId="4F7F168B" w:rsidR="004968EA" w:rsidRPr="00686FD6" w:rsidRDefault="004968EA" w:rsidP="009637F4">
      <w:pPr>
        <w:spacing w:after="0"/>
        <w:jc w:val="both"/>
        <w:rPr>
          <w:rFonts w:ascii="Times New Roman" w:hAnsi="Times New Roman" w:cs="Times New Roman"/>
          <w:u w:val="single"/>
        </w:rPr>
      </w:pPr>
      <w:r w:rsidRPr="00686FD6">
        <w:rPr>
          <w:rFonts w:ascii="Times New Roman" w:hAnsi="Times New Roman" w:cs="Times New Roman"/>
          <w:u w:val="single"/>
        </w:rPr>
        <w:lastRenderedPageBreak/>
        <w:t>PRIJEDLOG</w:t>
      </w:r>
    </w:p>
    <w:p w14:paraId="3A84971A" w14:textId="05B86437" w:rsidR="00C87179" w:rsidRPr="00686FD6" w:rsidRDefault="00C87179" w:rsidP="009637F4">
      <w:pPr>
        <w:spacing w:after="0"/>
        <w:rPr>
          <w:rFonts w:ascii="Times New Roman" w:hAnsi="Times New Roman" w:cs="Times New Roman"/>
        </w:rPr>
      </w:pPr>
      <w:r w:rsidRPr="00686FD6">
        <w:rPr>
          <w:rFonts w:ascii="Times New Roman" w:hAnsi="Times New Roman" w:cs="Times New Roman"/>
        </w:rPr>
        <w:t>KLASA:400-08/</w:t>
      </w:r>
      <w:r w:rsidR="00DD0F35" w:rsidRPr="00686FD6">
        <w:rPr>
          <w:rFonts w:ascii="Times New Roman" w:hAnsi="Times New Roman" w:cs="Times New Roman"/>
        </w:rPr>
        <w:t>2</w:t>
      </w:r>
      <w:r w:rsidR="00686FD6">
        <w:rPr>
          <w:rFonts w:ascii="Times New Roman" w:hAnsi="Times New Roman" w:cs="Times New Roman"/>
        </w:rPr>
        <w:t>1</w:t>
      </w:r>
      <w:r w:rsidRPr="00686FD6">
        <w:rPr>
          <w:rFonts w:ascii="Times New Roman" w:hAnsi="Times New Roman" w:cs="Times New Roman"/>
        </w:rPr>
        <w:t>-01/</w:t>
      </w:r>
      <w:r w:rsidR="00686FD6">
        <w:rPr>
          <w:rFonts w:ascii="Times New Roman" w:hAnsi="Times New Roman" w:cs="Times New Roman"/>
        </w:rPr>
        <w:t>22</w:t>
      </w:r>
    </w:p>
    <w:p w14:paraId="0BA584A2" w14:textId="7E3E988F" w:rsidR="00C87179" w:rsidRPr="00686FD6" w:rsidRDefault="00C87179" w:rsidP="009637F4">
      <w:pPr>
        <w:spacing w:after="0"/>
        <w:rPr>
          <w:rFonts w:ascii="Times New Roman" w:hAnsi="Times New Roman" w:cs="Times New Roman"/>
        </w:rPr>
      </w:pPr>
      <w:r w:rsidRPr="00686FD6">
        <w:rPr>
          <w:rFonts w:ascii="Times New Roman" w:hAnsi="Times New Roman" w:cs="Times New Roman"/>
        </w:rPr>
        <w:t>URBROJ:2113/03-01-</w:t>
      </w:r>
      <w:r w:rsidR="00DD0F35" w:rsidRPr="00686FD6">
        <w:rPr>
          <w:rFonts w:ascii="Times New Roman" w:hAnsi="Times New Roman" w:cs="Times New Roman"/>
        </w:rPr>
        <w:t>2</w:t>
      </w:r>
      <w:r w:rsidR="00686FD6">
        <w:rPr>
          <w:rFonts w:ascii="Times New Roman" w:hAnsi="Times New Roman" w:cs="Times New Roman"/>
        </w:rPr>
        <w:t>1</w:t>
      </w:r>
      <w:r w:rsidRPr="00686FD6">
        <w:rPr>
          <w:rFonts w:ascii="Times New Roman" w:hAnsi="Times New Roman" w:cs="Times New Roman"/>
        </w:rPr>
        <w:t>-</w:t>
      </w:r>
    </w:p>
    <w:p w14:paraId="67DDF990" w14:textId="426FA900" w:rsidR="00C87179" w:rsidRPr="00686FD6" w:rsidRDefault="00C87179" w:rsidP="009637F4">
      <w:pPr>
        <w:spacing w:after="0"/>
        <w:rPr>
          <w:rFonts w:ascii="Times New Roman" w:hAnsi="Times New Roman" w:cs="Times New Roman"/>
        </w:rPr>
      </w:pPr>
      <w:r w:rsidRPr="00686FD6">
        <w:rPr>
          <w:rFonts w:ascii="Times New Roman" w:hAnsi="Times New Roman" w:cs="Times New Roman"/>
        </w:rPr>
        <w:t>Stubičke Toplice,</w:t>
      </w:r>
      <w:r w:rsidR="004047D1" w:rsidRPr="00686FD6">
        <w:rPr>
          <w:rFonts w:ascii="Times New Roman" w:hAnsi="Times New Roman" w:cs="Times New Roman"/>
        </w:rPr>
        <w:t xml:space="preserve"> _________ </w:t>
      </w:r>
    </w:p>
    <w:p w14:paraId="49BC0ACA" w14:textId="77777777" w:rsidR="00C87179" w:rsidRPr="00686FD6" w:rsidRDefault="00C87179" w:rsidP="00C87179">
      <w:pPr>
        <w:rPr>
          <w:rFonts w:ascii="Times New Roman" w:hAnsi="Times New Roman" w:cs="Times New Roman"/>
        </w:rPr>
      </w:pPr>
    </w:p>
    <w:p w14:paraId="4DF6BC6D" w14:textId="0CF130E8" w:rsidR="00C87179" w:rsidRPr="00686FD6" w:rsidRDefault="00C87179" w:rsidP="00E633D4">
      <w:pPr>
        <w:spacing w:after="0"/>
        <w:jc w:val="both"/>
        <w:rPr>
          <w:rFonts w:ascii="Times New Roman" w:hAnsi="Times New Roman" w:cs="Times New Roman"/>
        </w:rPr>
      </w:pPr>
      <w:r w:rsidRPr="00686FD6">
        <w:rPr>
          <w:rFonts w:ascii="Times New Roman" w:hAnsi="Times New Roman" w:cs="Times New Roman"/>
        </w:rPr>
        <w:t>Na temelju članka 14. stavka 1. Zakona o proračunu (Nar. nov. br. 87/08, 136/12</w:t>
      </w:r>
      <w:r w:rsidR="004047D1" w:rsidRPr="00686FD6">
        <w:rPr>
          <w:rFonts w:ascii="Times New Roman" w:hAnsi="Times New Roman" w:cs="Times New Roman"/>
        </w:rPr>
        <w:t xml:space="preserve"> i</w:t>
      </w:r>
      <w:r w:rsidRPr="00686FD6">
        <w:rPr>
          <w:rFonts w:ascii="Times New Roman" w:hAnsi="Times New Roman" w:cs="Times New Roman"/>
        </w:rPr>
        <w:t xml:space="preserve"> 15/15) i članka 25. st. 1. t. 3. Statuta Općine Stubičke Toplice (Službeni glasnik Krapinsko-zagorske županije br. 16/09</w:t>
      </w:r>
      <w:r w:rsidR="004047D1" w:rsidRPr="00686FD6">
        <w:rPr>
          <w:rFonts w:ascii="Times New Roman" w:hAnsi="Times New Roman" w:cs="Times New Roman"/>
        </w:rPr>
        <w:t>,</w:t>
      </w:r>
      <w:r w:rsidRPr="00686FD6">
        <w:rPr>
          <w:rFonts w:ascii="Times New Roman" w:hAnsi="Times New Roman" w:cs="Times New Roman"/>
        </w:rPr>
        <w:t xml:space="preserve"> 09/13</w:t>
      </w:r>
      <w:r w:rsidR="00686FD6">
        <w:rPr>
          <w:rFonts w:ascii="Times New Roman" w:hAnsi="Times New Roman" w:cs="Times New Roman"/>
        </w:rPr>
        <w:t>,</w:t>
      </w:r>
      <w:r w:rsidR="004047D1" w:rsidRPr="00686FD6">
        <w:rPr>
          <w:rFonts w:ascii="Times New Roman" w:hAnsi="Times New Roman" w:cs="Times New Roman"/>
        </w:rPr>
        <w:t xml:space="preserve"> 15/18</w:t>
      </w:r>
      <w:r w:rsidR="00686FD6">
        <w:rPr>
          <w:rFonts w:ascii="Times New Roman" w:hAnsi="Times New Roman" w:cs="Times New Roman"/>
        </w:rPr>
        <w:t xml:space="preserve"> i 7/21</w:t>
      </w:r>
      <w:r w:rsidRPr="00686FD6">
        <w:rPr>
          <w:rFonts w:ascii="Times New Roman" w:hAnsi="Times New Roman" w:cs="Times New Roman"/>
        </w:rPr>
        <w:t xml:space="preserve">), Općinsko vijeće Općine Stubičke Toplice na svojoj </w:t>
      </w:r>
      <w:r w:rsidR="00686FD6">
        <w:rPr>
          <w:rFonts w:ascii="Times New Roman" w:hAnsi="Times New Roman" w:cs="Times New Roman"/>
        </w:rPr>
        <w:t>__</w:t>
      </w:r>
      <w:r w:rsidRPr="00686FD6">
        <w:rPr>
          <w:rFonts w:ascii="Times New Roman" w:hAnsi="Times New Roman" w:cs="Times New Roman"/>
        </w:rPr>
        <w:t>. sjednici održanoj dana ___ 20</w:t>
      </w:r>
      <w:r w:rsidR="00265BD9" w:rsidRPr="00686FD6">
        <w:rPr>
          <w:rFonts w:ascii="Times New Roman" w:hAnsi="Times New Roman" w:cs="Times New Roman"/>
        </w:rPr>
        <w:t>2</w:t>
      </w:r>
      <w:r w:rsidR="00686FD6">
        <w:rPr>
          <w:rFonts w:ascii="Times New Roman" w:hAnsi="Times New Roman" w:cs="Times New Roman"/>
        </w:rPr>
        <w:t>1</w:t>
      </w:r>
      <w:r w:rsidRPr="00686FD6">
        <w:rPr>
          <w:rFonts w:ascii="Times New Roman" w:hAnsi="Times New Roman" w:cs="Times New Roman"/>
        </w:rPr>
        <w:t>. godine donijelo je</w:t>
      </w:r>
      <w:r w:rsidR="00686FD6">
        <w:rPr>
          <w:rFonts w:ascii="Times New Roman" w:hAnsi="Times New Roman" w:cs="Times New Roman"/>
        </w:rPr>
        <w:t xml:space="preserve"> sljedeću</w:t>
      </w:r>
    </w:p>
    <w:p w14:paraId="7BC0150D" w14:textId="77777777" w:rsidR="00E633D4" w:rsidRPr="00686FD6" w:rsidRDefault="00E633D4" w:rsidP="00E633D4">
      <w:pPr>
        <w:spacing w:after="0"/>
        <w:jc w:val="both"/>
        <w:rPr>
          <w:rFonts w:ascii="Times New Roman" w:hAnsi="Times New Roman" w:cs="Times New Roman"/>
        </w:rPr>
      </w:pPr>
    </w:p>
    <w:p w14:paraId="3DA1A306" w14:textId="77777777" w:rsidR="00686FD6" w:rsidRDefault="00C87179" w:rsidP="00E633D4">
      <w:pPr>
        <w:spacing w:after="0"/>
        <w:jc w:val="center"/>
        <w:rPr>
          <w:rFonts w:ascii="Times New Roman" w:hAnsi="Times New Roman" w:cs="Times New Roman"/>
          <w:b/>
        </w:rPr>
      </w:pPr>
      <w:r w:rsidRPr="00686FD6">
        <w:rPr>
          <w:rFonts w:ascii="Times New Roman" w:hAnsi="Times New Roman" w:cs="Times New Roman"/>
          <w:b/>
        </w:rPr>
        <w:t>ODLUKU O</w:t>
      </w:r>
    </w:p>
    <w:p w14:paraId="3DDA7CBD" w14:textId="506A6560" w:rsidR="00C87179" w:rsidRPr="00686FD6" w:rsidRDefault="00C87179" w:rsidP="00E633D4">
      <w:pPr>
        <w:spacing w:after="0"/>
        <w:jc w:val="center"/>
        <w:rPr>
          <w:rFonts w:ascii="Times New Roman" w:hAnsi="Times New Roman" w:cs="Times New Roman"/>
          <w:b/>
        </w:rPr>
      </w:pPr>
      <w:r w:rsidRPr="00686FD6">
        <w:rPr>
          <w:rFonts w:ascii="Times New Roman" w:hAnsi="Times New Roman" w:cs="Times New Roman"/>
          <w:b/>
        </w:rPr>
        <w:t>IZVRŠAVANJU PRORAČUNA</w:t>
      </w:r>
      <w:r w:rsidR="00686FD6">
        <w:rPr>
          <w:rFonts w:ascii="Times New Roman" w:hAnsi="Times New Roman" w:cs="Times New Roman"/>
          <w:b/>
        </w:rPr>
        <w:t xml:space="preserve"> </w:t>
      </w:r>
      <w:r w:rsidRPr="00686FD6">
        <w:rPr>
          <w:rFonts w:ascii="Times New Roman" w:hAnsi="Times New Roman" w:cs="Times New Roman"/>
          <w:b/>
        </w:rPr>
        <w:t>OPĆINE STUBIČKE TOPLICE ZA 20</w:t>
      </w:r>
      <w:r w:rsidR="0047083F" w:rsidRPr="00686FD6">
        <w:rPr>
          <w:rFonts w:ascii="Times New Roman" w:hAnsi="Times New Roman" w:cs="Times New Roman"/>
          <w:b/>
        </w:rPr>
        <w:t>2</w:t>
      </w:r>
      <w:r w:rsidR="00686FD6">
        <w:rPr>
          <w:rFonts w:ascii="Times New Roman" w:hAnsi="Times New Roman" w:cs="Times New Roman"/>
          <w:b/>
        </w:rPr>
        <w:t>2</w:t>
      </w:r>
      <w:r w:rsidR="0047083F" w:rsidRPr="00686FD6">
        <w:rPr>
          <w:rFonts w:ascii="Times New Roman" w:hAnsi="Times New Roman" w:cs="Times New Roman"/>
          <w:b/>
        </w:rPr>
        <w:t>.</w:t>
      </w:r>
      <w:r w:rsidRPr="00686FD6">
        <w:rPr>
          <w:rFonts w:ascii="Times New Roman" w:hAnsi="Times New Roman" w:cs="Times New Roman"/>
          <w:b/>
        </w:rPr>
        <w:t xml:space="preserve"> GODINU</w:t>
      </w:r>
    </w:p>
    <w:p w14:paraId="71286607" w14:textId="77777777" w:rsidR="00E633D4" w:rsidRPr="00686FD6" w:rsidRDefault="00E633D4" w:rsidP="00E633D4">
      <w:pPr>
        <w:spacing w:after="0"/>
        <w:jc w:val="center"/>
        <w:rPr>
          <w:rFonts w:ascii="Times New Roman" w:hAnsi="Times New Roman" w:cs="Times New Roman"/>
          <w:b/>
        </w:rPr>
      </w:pPr>
    </w:p>
    <w:p w14:paraId="74DFF8C2"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t>Članak 1.</w:t>
      </w:r>
    </w:p>
    <w:p w14:paraId="5E637A01" w14:textId="6B1C8530" w:rsidR="00C87179" w:rsidRPr="00686FD6" w:rsidRDefault="00C87179" w:rsidP="00132960">
      <w:pPr>
        <w:pStyle w:val="Odlomakpopisa"/>
        <w:numPr>
          <w:ilvl w:val="0"/>
          <w:numId w:val="7"/>
        </w:numPr>
        <w:jc w:val="both"/>
        <w:rPr>
          <w:rFonts w:ascii="Times New Roman" w:hAnsi="Times New Roman" w:cs="Times New Roman"/>
        </w:rPr>
      </w:pPr>
      <w:r w:rsidRPr="00686FD6">
        <w:rPr>
          <w:rFonts w:ascii="Times New Roman" w:hAnsi="Times New Roman" w:cs="Times New Roman"/>
        </w:rPr>
        <w:t xml:space="preserve">Ovom Odlukom uređuje </w:t>
      </w:r>
      <w:r w:rsidR="00686FD6">
        <w:rPr>
          <w:rFonts w:ascii="Times New Roman" w:hAnsi="Times New Roman" w:cs="Times New Roman"/>
        </w:rPr>
        <w:t xml:space="preserve">se </w:t>
      </w:r>
      <w:r w:rsidRPr="00686FD6">
        <w:rPr>
          <w:rFonts w:ascii="Times New Roman" w:hAnsi="Times New Roman" w:cs="Times New Roman"/>
        </w:rPr>
        <w:t>struktura prihoda i primitaka te rashoda i izdataka Proračuna Općine Stubičke Toplice za 20</w:t>
      </w:r>
      <w:r w:rsidR="0047083F" w:rsidRPr="00686FD6">
        <w:rPr>
          <w:rFonts w:ascii="Times New Roman" w:hAnsi="Times New Roman" w:cs="Times New Roman"/>
        </w:rPr>
        <w:t>2</w:t>
      </w:r>
      <w:r w:rsidR="00686FD6">
        <w:rPr>
          <w:rFonts w:ascii="Times New Roman" w:hAnsi="Times New Roman" w:cs="Times New Roman"/>
        </w:rPr>
        <w:t>2</w:t>
      </w:r>
      <w:r w:rsidRPr="00686FD6">
        <w:rPr>
          <w:rFonts w:ascii="Times New Roman" w:hAnsi="Times New Roman" w:cs="Times New Roman"/>
        </w:rPr>
        <w:t>.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14:paraId="294C6682"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t>Članak 2.</w:t>
      </w:r>
    </w:p>
    <w:p w14:paraId="30C79413" w14:textId="7E7D5B09" w:rsidR="00C87179" w:rsidRPr="00686FD6"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Proračun se sastoji od Općeg i Posebnog dijela</w:t>
      </w:r>
      <w:r w:rsidR="00CB6A9C">
        <w:rPr>
          <w:rFonts w:ascii="Times New Roman" w:hAnsi="Times New Roman" w:cs="Times New Roman"/>
        </w:rPr>
        <w:t>.</w:t>
      </w:r>
    </w:p>
    <w:p w14:paraId="73885D90" w14:textId="77777777" w:rsidR="00C87179" w:rsidRPr="00686FD6"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Opći dio Proračuna sastoji se od Računa prihoda i rashoda te Računa financiranja.</w:t>
      </w:r>
    </w:p>
    <w:p w14:paraId="517A5426" w14:textId="77777777" w:rsidR="00C87179" w:rsidRPr="00686FD6"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Posebni dio Proračuna sastoji se od Plana rashoda i izdataka iskazanih po vrstama raspoređenih u programe koji se sastoje od aktivnosti i projekata za tekuću proračunsku godinu.</w:t>
      </w:r>
    </w:p>
    <w:p w14:paraId="271278ED" w14:textId="3643A6D0" w:rsidR="00C87179" w:rsidRPr="00CB6A9C" w:rsidRDefault="00C87179" w:rsidP="00D2021D">
      <w:pPr>
        <w:pStyle w:val="Odlomakpopisa"/>
        <w:numPr>
          <w:ilvl w:val="0"/>
          <w:numId w:val="8"/>
        </w:numPr>
        <w:jc w:val="both"/>
        <w:rPr>
          <w:rFonts w:ascii="Times New Roman" w:hAnsi="Times New Roman" w:cs="Times New Roman"/>
        </w:rPr>
      </w:pPr>
      <w:r w:rsidRPr="00CB6A9C">
        <w:rPr>
          <w:rFonts w:ascii="Times New Roman" w:hAnsi="Times New Roman" w:cs="Times New Roman"/>
        </w:rPr>
        <w:t>Račun prihoda i rashoda sastoji se od prihoda i rashoda prema ekonomskoj klasifikaciji:</w:t>
      </w:r>
    </w:p>
    <w:p w14:paraId="0AB5D99E" w14:textId="3EB6A696" w:rsidR="00C87179" w:rsidRPr="00686FD6" w:rsidRDefault="00C87179" w:rsidP="00CA3D74">
      <w:pPr>
        <w:pStyle w:val="Odlomakpopisa"/>
        <w:numPr>
          <w:ilvl w:val="1"/>
          <w:numId w:val="8"/>
        </w:numPr>
        <w:spacing w:after="0"/>
        <w:jc w:val="both"/>
        <w:rPr>
          <w:rFonts w:ascii="Times New Roman" w:hAnsi="Times New Roman" w:cs="Times New Roman"/>
        </w:rPr>
      </w:pPr>
      <w:r w:rsidRPr="00686FD6">
        <w:rPr>
          <w:rFonts w:ascii="Times New Roman" w:hAnsi="Times New Roman" w:cs="Times New Roman"/>
        </w:rPr>
        <w:t>Prihodi:</w:t>
      </w:r>
    </w:p>
    <w:p w14:paraId="7D6A3ABE"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a) prihodi od poreza,</w:t>
      </w:r>
    </w:p>
    <w:p w14:paraId="6F5C7BA3"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b) doprinosi za obvezna osiguranja,</w:t>
      </w:r>
    </w:p>
    <w:p w14:paraId="4A001CB7"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c) pomoći</w:t>
      </w:r>
    </w:p>
    <w:p w14:paraId="015A861B"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d) prihodi od imovine,</w:t>
      </w:r>
    </w:p>
    <w:p w14:paraId="08D76353"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e) prihodi od pristojbi i naknada,</w:t>
      </w:r>
    </w:p>
    <w:p w14:paraId="4A0A0C65"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f) ostali prihodi</w:t>
      </w:r>
    </w:p>
    <w:p w14:paraId="6EED18D8" w14:textId="77777777" w:rsidR="00CA3D74"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g) prihodi od prodaje nefinancijske imovine.</w:t>
      </w:r>
    </w:p>
    <w:p w14:paraId="1A01F72C" w14:textId="18DF188C" w:rsidR="00C87179" w:rsidRPr="00686FD6" w:rsidRDefault="00C87179" w:rsidP="00CA3D74">
      <w:pPr>
        <w:pStyle w:val="Odlomakpopisa"/>
        <w:numPr>
          <w:ilvl w:val="1"/>
          <w:numId w:val="8"/>
        </w:numPr>
        <w:spacing w:after="0"/>
        <w:jc w:val="both"/>
        <w:rPr>
          <w:rStyle w:val="Naglaeno"/>
          <w:rFonts w:ascii="Times New Roman" w:hAnsi="Times New Roman" w:cs="Times New Roman"/>
          <w:b w:val="0"/>
          <w:bCs w:val="0"/>
        </w:rPr>
      </w:pPr>
      <w:r w:rsidRPr="00686FD6">
        <w:rPr>
          <w:rFonts w:ascii="Times New Roman" w:hAnsi="Times New Roman" w:cs="Times New Roman"/>
        </w:rPr>
        <w:t>Rashodi:</w:t>
      </w:r>
      <w:r w:rsidR="00FA6C51" w:rsidRPr="00686FD6">
        <w:rPr>
          <w:rStyle w:val="Naglaeno"/>
          <w:rFonts w:ascii="Times New Roman" w:hAnsi="Times New Roman" w:cs="Times New Roman"/>
        </w:rPr>
        <w:t xml:space="preserve"> </w:t>
      </w:r>
    </w:p>
    <w:p w14:paraId="587410A6"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a) rashodi za zaposlene,</w:t>
      </w:r>
    </w:p>
    <w:p w14:paraId="77AF9CF3"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b) materijalni rashodi,</w:t>
      </w:r>
    </w:p>
    <w:p w14:paraId="2724FEA8"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c) financijski rashodi,</w:t>
      </w:r>
    </w:p>
    <w:p w14:paraId="514A278E"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d) subvencije,</w:t>
      </w:r>
    </w:p>
    <w:p w14:paraId="24DC5917"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e) pomoći,</w:t>
      </w:r>
    </w:p>
    <w:p w14:paraId="34528D6A"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f) naknade građanima i kućanstvima na temelju osiguranja i druge naknade,</w:t>
      </w:r>
    </w:p>
    <w:p w14:paraId="5E07EEFA"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g) ostali rashodi i</w:t>
      </w:r>
    </w:p>
    <w:p w14:paraId="7167D3FE"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h) rashodi za nabavu nefinancijske imovine.</w:t>
      </w:r>
    </w:p>
    <w:p w14:paraId="373CBC0C" w14:textId="402E602C" w:rsidR="00C87179"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U Računu financiranja iskazuju se primici od financijske imovine i zaduživanja te izdaci za financijsku imovinu i za otplatu kredita i zajmova.</w:t>
      </w:r>
    </w:p>
    <w:p w14:paraId="4E2C5AD0" w14:textId="08A925D2" w:rsidR="00686FD6" w:rsidRDefault="00686FD6" w:rsidP="00686FD6">
      <w:pPr>
        <w:pStyle w:val="Odlomakpopisa"/>
        <w:ind w:left="360"/>
        <w:jc w:val="both"/>
        <w:rPr>
          <w:rFonts w:ascii="Times New Roman" w:hAnsi="Times New Roman" w:cs="Times New Roman"/>
        </w:rPr>
      </w:pPr>
    </w:p>
    <w:p w14:paraId="5C1C975E" w14:textId="4FE7E630" w:rsidR="00CB6A9C" w:rsidRDefault="00CB6A9C" w:rsidP="00686FD6">
      <w:pPr>
        <w:pStyle w:val="Odlomakpopisa"/>
        <w:ind w:left="360"/>
        <w:jc w:val="both"/>
        <w:rPr>
          <w:rFonts w:ascii="Times New Roman" w:hAnsi="Times New Roman" w:cs="Times New Roman"/>
        </w:rPr>
      </w:pPr>
    </w:p>
    <w:p w14:paraId="0E768EA4" w14:textId="77777777" w:rsidR="00CB6A9C" w:rsidRPr="00686FD6" w:rsidRDefault="00CB6A9C" w:rsidP="00686FD6">
      <w:pPr>
        <w:pStyle w:val="Odlomakpopisa"/>
        <w:ind w:left="360"/>
        <w:jc w:val="both"/>
        <w:rPr>
          <w:rFonts w:ascii="Times New Roman" w:hAnsi="Times New Roman" w:cs="Times New Roman"/>
        </w:rPr>
      </w:pPr>
    </w:p>
    <w:p w14:paraId="3006ED1B"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lastRenderedPageBreak/>
        <w:t>Članak 3.</w:t>
      </w:r>
    </w:p>
    <w:p w14:paraId="14713D5B"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 se donosi za proračunsku godinu i vrijedi za godinu za koju je donesen.</w:t>
      </w:r>
    </w:p>
    <w:p w14:paraId="574B80CF"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Proračunska godina je razdoblje od dvanaest mjeseci, koja počinje 01. siječnja, a završava 31. prosinca.</w:t>
      </w:r>
    </w:p>
    <w:p w14:paraId="06995A3F"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 mora biti donesen prije početka godine na koju se odnosi.</w:t>
      </w:r>
    </w:p>
    <w:p w14:paraId="4427DC95"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 odnosno njegove izmjene i dopune, objavljuju se u Službenom glasniku Krapinsko-zagorske županije.</w:t>
      </w:r>
    </w:p>
    <w:p w14:paraId="484614B9"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t>Članak 4.</w:t>
      </w:r>
    </w:p>
    <w:p w14:paraId="4395D9D2" w14:textId="77777777"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Ako Proračun ne bude donesen prije početka proračunske godine, donosi se odluka o privremenom financiranju, i to najduže za prva tri mjeseca proračunske godine.</w:t>
      </w:r>
    </w:p>
    <w:p w14:paraId="66D2143E" w14:textId="77777777"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Odluku o privremenom financiranju donosi Općinsko vijeće u skladu sa zakonom.</w:t>
      </w:r>
    </w:p>
    <w:p w14:paraId="245F8F41" w14:textId="5A41F1A4"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Privremeno financiranje obavlja se u skladu sa</w:t>
      </w:r>
      <w:r w:rsidR="00E633D4" w:rsidRPr="00686FD6">
        <w:rPr>
          <w:rFonts w:ascii="Times New Roman" w:hAnsi="Times New Roman" w:cs="Times New Roman"/>
        </w:rPr>
        <w:t xml:space="preserve"> važećim</w:t>
      </w:r>
      <w:r w:rsidRPr="00686FD6">
        <w:rPr>
          <w:rFonts w:ascii="Times New Roman" w:hAnsi="Times New Roman" w:cs="Times New Roman"/>
        </w:rPr>
        <w:t xml:space="preserve"> Zakonom o proračunu.</w:t>
      </w:r>
    </w:p>
    <w:p w14:paraId="01076657" w14:textId="11258527"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Ako ni nakon proteka roka iz stavka 1. ovog članka ne bude donesen proračun,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14:paraId="13EDD427" w14:textId="77777777" w:rsidR="00C87179" w:rsidRPr="00686FD6" w:rsidRDefault="00C87179" w:rsidP="00DC545F">
      <w:pPr>
        <w:jc w:val="center"/>
        <w:rPr>
          <w:rFonts w:ascii="Times New Roman" w:hAnsi="Times New Roman" w:cs="Times New Roman"/>
          <w:b/>
        </w:rPr>
      </w:pPr>
      <w:r w:rsidRPr="00686FD6">
        <w:rPr>
          <w:rFonts w:ascii="Times New Roman" w:hAnsi="Times New Roman" w:cs="Times New Roman"/>
          <w:b/>
        </w:rPr>
        <w:t>Članak 5.</w:t>
      </w:r>
    </w:p>
    <w:p w14:paraId="25F086A8" w14:textId="77777777" w:rsidR="00C87179" w:rsidRPr="00686FD6" w:rsidRDefault="00C87179" w:rsidP="00132960">
      <w:pPr>
        <w:pStyle w:val="Odlomakpopisa"/>
        <w:numPr>
          <w:ilvl w:val="0"/>
          <w:numId w:val="12"/>
        </w:numPr>
        <w:jc w:val="both"/>
        <w:rPr>
          <w:rFonts w:ascii="Times New Roman" w:hAnsi="Times New Roman" w:cs="Times New Roman"/>
        </w:rPr>
      </w:pPr>
      <w:r w:rsidRPr="00686FD6">
        <w:rPr>
          <w:rFonts w:ascii="Times New Roman" w:hAnsi="Times New Roman" w:cs="Times New Roman"/>
        </w:rPr>
        <w:t>Tijekom proračunske godine Općina može mijenjati i dopunjavati svoj Proračun.</w:t>
      </w:r>
    </w:p>
    <w:p w14:paraId="176A99A3" w14:textId="6D07EE3F" w:rsidR="00C87179" w:rsidRPr="00686FD6" w:rsidRDefault="00C87179" w:rsidP="00132960">
      <w:pPr>
        <w:pStyle w:val="Odlomakpopisa"/>
        <w:numPr>
          <w:ilvl w:val="0"/>
          <w:numId w:val="12"/>
        </w:numPr>
        <w:jc w:val="both"/>
        <w:rPr>
          <w:rFonts w:ascii="Times New Roman" w:hAnsi="Times New Roman" w:cs="Times New Roman"/>
        </w:rPr>
      </w:pPr>
      <w:r w:rsidRPr="00686FD6">
        <w:rPr>
          <w:rFonts w:ascii="Times New Roman" w:hAnsi="Times New Roman" w:cs="Times New Roman"/>
        </w:rPr>
        <w:t xml:space="preserve">Izmjene i dopune Proračuna </w:t>
      </w:r>
      <w:r w:rsidR="009637F4" w:rsidRPr="00686FD6">
        <w:rPr>
          <w:rFonts w:ascii="Times New Roman" w:hAnsi="Times New Roman" w:cs="Times New Roman"/>
        </w:rPr>
        <w:t>provode</w:t>
      </w:r>
      <w:r w:rsidRPr="00686FD6">
        <w:rPr>
          <w:rFonts w:ascii="Times New Roman" w:hAnsi="Times New Roman" w:cs="Times New Roman"/>
        </w:rPr>
        <w:t xml:space="preserve"> se po postupku koji je propisan za donošenje Proračuna.</w:t>
      </w:r>
    </w:p>
    <w:p w14:paraId="6F94BFB1" w14:textId="77777777" w:rsidR="00C87179" w:rsidRPr="00686FD6" w:rsidRDefault="00C87179" w:rsidP="00132960">
      <w:pPr>
        <w:pStyle w:val="Odlomakpopisa"/>
        <w:numPr>
          <w:ilvl w:val="0"/>
          <w:numId w:val="12"/>
        </w:numPr>
        <w:jc w:val="both"/>
        <w:rPr>
          <w:rFonts w:ascii="Times New Roman" w:hAnsi="Times New Roman" w:cs="Times New Roman"/>
        </w:rPr>
      </w:pPr>
      <w:r w:rsidRPr="00686FD6">
        <w:rPr>
          <w:rFonts w:ascii="Times New Roman" w:hAnsi="Times New Roman" w:cs="Times New Roman"/>
        </w:rPr>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14:paraId="388AD7B5" w14:textId="77777777" w:rsidR="00C87179" w:rsidRPr="00686FD6" w:rsidRDefault="00C87179" w:rsidP="00DC545F">
      <w:pPr>
        <w:jc w:val="center"/>
        <w:rPr>
          <w:rFonts w:ascii="Times New Roman" w:hAnsi="Times New Roman" w:cs="Times New Roman"/>
          <w:b/>
        </w:rPr>
      </w:pPr>
      <w:r w:rsidRPr="00686FD6">
        <w:rPr>
          <w:rFonts w:ascii="Times New Roman" w:hAnsi="Times New Roman" w:cs="Times New Roman"/>
          <w:b/>
        </w:rPr>
        <w:t>Članak 6.</w:t>
      </w:r>
    </w:p>
    <w:p w14:paraId="41821A4A" w14:textId="77777777" w:rsidR="00C87179" w:rsidRPr="00686FD6" w:rsidRDefault="00C87179" w:rsidP="00132960">
      <w:pPr>
        <w:pStyle w:val="Odlomakpopisa"/>
        <w:numPr>
          <w:ilvl w:val="0"/>
          <w:numId w:val="13"/>
        </w:numPr>
        <w:jc w:val="both"/>
        <w:rPr>
          <w:rFonts w:ascii="Times New Roman" w:hAnsi="Times New Roman" w:cs="Times New Roman"/>
        </w:rPr>
      </w:pPr>
      <w:r w:rsidRPr="00686FD6">
        <w:rPr>
          <w:rFonts w:ascii="Times New Roman" w:hAnsi="Times New Roman" w:cs="Times New Roman"/>
        </w:rPr>
        <w:t>Načelnik podnosi Općinskom vijeću na donošenje polugodišnji izvještaj o izvršenju Proračuna do 15. rujna tekuće proračunske godine.</w:t>
      </w:r>
    </w:p>
    <w:p w14:paraId="37375310" w14:textId="77777777" w:rsidR="00C87179" w:rsidRPr="00686FD6" w:rsidRDefault="00C87179" w:rsidP="00132960">
      <w:pPr>
        <w:pStyle w:val="Odlomakpopisa"/>
        <w:numPr>
          <w:ilvl w:val="0"/>
          <w:numId w:val="13"/>
        </w:numPr>
        <w:jc w:val="both"/>
        <w:rPr>
          <w:rFonts w:ascii="Times New Roman" w:hAnsi="Times New Roman" w:cs="Times New Roman"/>
        </w:rPr>
      </w:pPr>
      <w:r w:rsidRPr="00686FD6">
        <w:rPr>
          <w:rFonts w:ascii="Times New Roman" w:hAnsi="Times New Roman" w:cs="Times New Roman"/>
        </w:rPr>
        <w:t>Načelnik podnosi Općinskom vijeću na donošenje godišnji izvještaj o izvršenju Proračuna do 01. lipnja tekuće godine za prethodnu godinu.</w:t>
      </w:r>
    </w:p>
    <w:p w14:paraId="607A5FE8" w14:textId="77777777" w:rsidR="00C87179" w:rsidRPr="00686FD6" w:rsidRDefault="00C87179" w:rsidP="00DC545F">
      <w:pPr>
        <w:jc w:val="center"/>
        <w:rPr>
          <w:rFonts w:ascii="Times New Roman" w:hAnsi="Times New Roman" w:cs="Times New Roman"/>
          <w:b/>
        </w:rPr>
      </w:pPr>
      <w:r w:rsidRPr="00686FD6">
        <w:rPr>
          <w:rFonts w:ascii="Times New Roman" w:hAnsi="Times New Roman" w:cs="Times New Roman"/>
          <w:b/>
        </w:rPr>
        <w:t>Članak 7.</w:t>
      </w:r>
    </w:p>
    <w:p w14:paraId="51BE31FA" w14:textId="77777777" w:rsidR="00C87179" w:rsidRPr="00686FD6" w:rsidRDefault="00C87179" w:rsidP="00132960">
      <w:pPr>
        <w:pStyle w:val="Odlomakpopisa"/>
        <w:numPr>
          <w:ilvl w:val="0"/>
          <w:numId w:val="14"/>
        </w:numPr>
        <w:jc w:val="both"/>
        <w:rPr>
          <w:rFonts w:ascii="Times New Roman" w:hAnsi="Times New Roman" w:cs="Times New Roman"/>
        </w:rPr>
      </w:pPr>
      <w:r w:rsidRPr="00686FD6">
        <w:rPr>
          <w:rFonts w:ascii="Times New Roman" w:hAnsi="Times New Roman" w:cs="Times New Roman"/>
        </w:rPr>
        <w:t>Načelnik je odgovoran Općinskom vijeću za zakonito i pravilno planiranje i izvršavanje Proračuna, o čemu ga izvještava na način određen Statutom Općine Stubičke Toplice.</w:t>
      </w:r>
    </w:p>
    <w:p w14:paraId="089036D7" w14:textId="77777777" w:rsidR="00C87179" w:rsidRPr="00686FD6" w:rsidRDefault="00C87179" w:rsidP="00132960">
      <w:pPr>
        <w:pStyle w:val="Odlomakpopisa"/>
        <w:numPr>
          <w:ilvl w:val="0"/>
          <w:numId w:val="14"/>
        </w:numPr>
        <w:jc w:val="both"/>
        <w:rPr>
          <w:rFonts w:ascii="Times New Roman" w:hAnsi="Times New Roman" w:cs="Times New Roman"/>
        </w:rPr>
      </w:pPr>
      <w:r w:rsidRPr="00686FD6">
        <w:rPr>
          <w:rFonts w:ascii="Times New Roman" w:hAnsi="Times New Roman" w:cs="Times New Roman"/>
        </w:rPr>
        <w:t>Načelnik dostavlja Proračun te izmjene i dopune Proračuna kao i ovu Odluku  Ministarstvu financija i Državnom uredu za reviziju u roku od 15 dana od dana njihova stupanja na snagu.</w:t>
      </w:r>
    </w:p>
    <w:p w14:paraId="1F94829D" w14:textId="1E4EA8C2" w:rsidR="00C87179" w:rsidRPr="00686FD6" w:rsidRDefault="00C87179" w:rsidP="008008C5">
      <w:pPr>
        <w:jc w:val="center"/>
        <w:rPr>
          <w:rFonts w:ascii="Times New Roman" w:hAnsi="Times New Roman" w:cs="Times New Roman"/>
          <w:b/>
        </w:rPr>
      </w:pPr>
      <w:r w:rsidRPr="00686FD6">
        <w:rPr>
          <w:rFonts w:ascii="Times New Roman" w:hAnsi="Times New Roman" w:cs="Times New Roman"/>
          <w:b/>
        </w:rPr>
        <w:t>Članak 8.</w:t>
      </w:r>
    </w:p>
    <w:p w14:paraId="1F6396D5" w14:textId="77777777" w:rsidR="00C87179" w:rsidRPr="00686FD6" w:rsidRDefault="00C87179" w:rsidP="00132960">
      <w:pPr>
        <w:pStyle w:val="Odlomakpopisa"/>
        <w:numPr>
          <w:ilvl w:val="0"/>
          <w:numId w:val="15"/>
        </w:numPr>
        <w:jc w:val="both"/>
        <w:rPr>
          <w:rFonts w:ascii="Times New Roman" w:hAnsi="Times New Roman" w:cs="Times New Roman"/>
        </w:rPr>
      </w:pPr>
      <w:r w:rsidRPr="00686FD6">
        <w:rPr>
          <w:rFonts w:ascii="Times New Roman" w:hAnsi="Times New Roman" w:cs="Times New Roman"/>
        </w:rPr>
        <w:t>Sredstva za plaće, naknade, troškove i materijalna prava službenika i namještenika u Jedinstvenom upravnom odjelu isplaćivat će se u skladu s odlukom kojom se uređuju plaće službenika i namještenika Jedinstvenog upravnog odjela.</w:t>
      </w:r>
    </w:p>
    <w:p w14:paraId="4A9E1C08" w14:textId="77777777" w:rsidR="00C87179" w:rsidRPr="00686FD6" w:rsidRDefault="00C87179" w:rsidP="008008C5">
      <w:pPr>
        <w:jc w:val="center"/>
        <w:rPr>
          <w:rFonts w:ascii="Times New Roman" w:hAnsi="Times New Roman" w:cs="Times New Roman"/>
          <w:b/>
        </w:rPr>
      </w:pPr>
      <w:r w:rsidRPr="00686FD6">
        <w:rPr>
          <w:rFonts w:ascii="Times New Roman" w:hAnsi="Times New Roman" w:cs="Times New Roman"/>
          <w:b/>
        </w:rPr>
        <w:t>Članak 9.</w:t>
      </w:r>
    </w:p>
    <w:p w14:paraId="2EA630A8" w14:textId="77777777" w:rsidR="00C87179" w:rsidRPr="00686FD6" w:rsidRDefault="00C87179" w:rsidP="00132960">
      <w:pPr>
        <w:pStyle w:val="Odlomakpopisa"/>
        <w:numPr>
          <w:ilvl w:val="0"/>
          <w:numId w:val="16"/>
        </w:numPr>
        <w:jc w:val="both"/>
        <w:rPr>
          <w:rFonts w:ascii="Times New Roman" w:hAnsi="Times New Roman" w:cs="Times New Roman"/>
        </w:rPr>
      </w:pPr>
      <w:r w:rsidRPr="00686FD6">
        <w:rPr>
          <w:rFonts w:ascii="Times New Roman" w:hAnsi="Times New Roman" w:cs="Times New Roman"/>
        </w:rPr>
        <w:t>Proračunski korisnici proračuna Općine Stubičke Toplice izrađuj</w:t>
      </w:r>
      <w:r w:rsidR="008008C5" w:rsidRPr="00686FD6">
        <w:rPr>
          <w:rFonts w:ascii="Times New Roman" w:hAnsi="Times New Roman" w:cs="Times New Roman"/>
        </w:rPr>
        <w:t>u</w:t>
      </w:r>
      <w:r w:rsidRPr="00686FD6">
        <w:rPr>
          <w:rFonts w:ascii="Times New Roman" w:hAnsi="Times New Roman" w:cs="Times New Roman"/>
        </w:rPr>
        <w:t xml:space="preserve"> financijski plan na osnovi uputa za izradu financijskog plana proračunskog korisnika.</w:t>
      </w:r>
    </w:p>
    <w:p w14:paraId="38A55707" w14:textId="77777777" w:rsidR="00C87179" w:rsidRPr="00686FD6" w:rsidRDefault="00C87179" w:rsidP="00132960">
      <w:pPr>
        <w:pStyle w:val="Odlomakpopisa"/>
        <w:numPr>
          <w:ilvl w:val="0"/>
          <w:numId w:val="16"/>
        </w:numPr>
        <w:jc w:val="both"/>
        <w:rPr>
          <w:rFonts w:ascii="Times New Roman" w:hAnsi="Times New Roman" w:cs="Times New Roman"/>
        </w:rPr>
      </w:pPr>
      <w:r w:rsidRPr="00686FD6">
        <w:rPr>
          <w:rFonts w:ascii="Times New Roman" w:hAnsi="Times New Roman" w:cs="Times New Roman"/>
        </w:rPr>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14:paraId="3A0871A6" w14:textId="2858390D" w:rsidR="00C87179" w:rsidRPr="00686FD6" w:rsidRDefault="00C87179" w:rsidP="00132960">
      <w:pPr>
        <w:pStyle w:val="Odlomakpopisa"/>
        <w:numPr>
          <w:ilvl w:val="0"/>
          <w:numId w:val="16"/>
        </w:numPr>
        <w:jc w:val="both"/>
        <w:rPr>
          <w:rFonts w:ascii="Times New Roman" w:hAnsi="Times New Roman" w:cs="Times New Roman"/>
        </w:rPr>
      </w:pPr>
      <w:r w:rsidRPr="00686FD6">
        <w:rPr>
          <w:rFonts w:ascii="Times New Roman" w:hAnsi="Times New Roman" w:cs="Times New Roman"/>
        </w:rPr>
        <w:lastRenderedPageBreak/>
        <w:t xml:space="preserve">Upute za izradu financijskog plana se dostavljaju proračunskom korisniku do </w:t>
      </w:r>
      <w:r w:rsidR="00CB6A9C">
        <w:rPr>
          <w:rFonts w:ascii="Times New Roman" w:hAnsi="Times New Roman" w:cs="Times New Roman"/>
        </w:rPr>
        <w:t>31</w:t>
      </w:r>
      <w:r w:rsidRPr="00686FD6">
        <w:rPr>
          <w:rFonts w:ascii="Times New Roman" w:hAnsi="Times New Roman" w:cs="Times New Roman"/>
        </w:rPr>
        <w:t xml:space="preserve">. </w:t>
      </w:r>
      <w:r w:rsidR="00CB6A9C">
        <w:rPr>
          <w:rFonts w:ascii="Times New Roman" w:hAnsi="Times New Roman" w:cs="Times New Roman"/>
        </w:rPr>
        <w:t xml:space="preserve">listopada </w:t>
      </w:r>
      <w:r w:rsidRPr="00686FD6">
        <w:rPr>
          <w:rFonts w:ascii="Times New Roman" w:hAnsi="Times New Roman" w:cs="Times New Roman"/>
        </w:rPr>
        <w:t>tekuće godine.</w:t>
      </w:r>
    </w:p>
    <w:p w14:paraId="70FCB96E" w14:textId="77777777" w:rsidR="00C87179" w:rsidRPr="00686FD6" w:rsidRDefault="00C87179" w:rsidP="008008C5">
      <w:pPr>
        <w:jc w:val="center"/>
        <w:rPr>
          <w:rFonts w:ascii="Times New Roman" w:hAnsi="Times New Roman" w:cs="Times New Roman"/>
          <w:b/>
        </w:rPr>
      </w:pPr>
      <w:r w:rsidRPr="00686FD6">
        <w:rPr>
          <w:rFonts w:ascii="Times New Roman" w:hAnsi="Times New Roman" w:cs="Times New Roman"/>
          <w:b/>
        </w:rPr>
        <w:t>Članak 10.</w:t>
      </w:r>
    </w:p>
    <w:p w14:paraId="2A629FC8" w14:textId="77777777" w:rsidR="00C87179" w:rsidRPr="00686FD6" w:rsidRDefault="00A85218" w:rsidP="00132960">
      <w:pPr>
        <w:pStyle w:val="Odlomakpopisa"/>
        <w:numPr>
          <w:ilvl w:val="0"/>
          <w:numId w:val="17"/>
        </w:numPr>
        <w:jc w:val="both"/>
        <w:rPr>
          <w:rFonts w:ascii="Times New Roman" w:hAnsi="Times New Roman" w:cs="Times New Roman"/>
        </w:rPr>
      </w:pPr>
      <w:r w:rsidRPr="00686FD6">
        <w:rPr>
          <w:rFonts w:ascii="Times New Roman" w:hAnsi="Times New Roman" w:cs="Times New Roman"/>
        </w:rPr>
        <w:t xml:space="preserve">Suglasnost na financijski plan i izmjene i dopune financijskog plana proračunskog korisnika daje Općinsko vijeće, bez obzira radi li se o promjenama u financijskom planu koje su vezane uz financiranje iz </w:t>
      </w:r>
      <w:r w:rsidR="00024A09" w:rsidRPr="00686FD6">
        <w:rPr>
          <w:rFonts w:ascii="Times New Roman" w:hAnsi="Times New Roman" w:cs="Times New Roman"/>
        </w:rPr>
        <w:t>proračuna Općine ili promjena vezanih uz vlastite i namjenske prihode i primitke.</w:t>
      </w:r>
    </w:p>
    <w:p w14:paraId="24988803" w14:textId="3DE386BA" w:rsidR="00024A09" w:rsidRPr="00686FD6" w:rsidRDefault="00024A09" w:rsidP="00132960">
      <w:pPr>
        <w:pStyle w:val="Odlomakpopisa"/>
        <w:numPr>
          <w:ilvl w:val="0"/>
          <w:numId w:val="17"/>
        </w:numPr>
        <w:jc w:val="both"/>
        <w:rPr>
          <w:rFonts w:ascii="Times New Roman" w:hAnsi="Times New Roman" w:cs="Times New Roman"/>
        </w:rPr>
      </w:pPr>
      <w:r w:rsidRPr="00686FD6">
        <w:rPr>
          <w:rFonts w:ascii="Times New Roman" w:hAnsi="Times New Roman" w:cs="Times New Roman"/>
        </w:rPr>
        <w:t xml:space="preserve">Izmjene i dopune financijskog plana proračunskog korisnika donose se sukladno odredbama za donošenje izvornog </w:t>
      </w:r>
      <w:r w:rsidR="00486EF8" w:rsidRPr="00686FD6">
        <w:rPr>
          <w:rFonts w:ascii="Times New Roman" w:hAnsi="Times New Roman" w:cs="Times New Roman"/>
        </w:rPr>
        <w:t xml:space="preserve">financijskog plana i sukladno uputama za izradu </w:t>
      </w:r>
      <w:r w:rsidR="000E5D0B" w:rsidRPr="00686FD6">
        <w:rPr>
          <w:rFonts w:ascii="Times New Roman" w:hAnsi="Times New Roman" w:cs="Times New Roman"/>
        </w:rPr>
        <w:t>financijskog plana iz članka 9. ove Odluke.</w:t>
      </w:r>
    </w:p>
    <w:p w14:paraId="5CB45AF8" w14:textId="4EE906AE" w:rsidR="00453A51" w:rsidRPr="00686FD6" w:rsidRDefault="00453A51" w:rsidP="00132960">
      <w:pPr>
        <w:pStyle w:val="Odlomakpopisa"/>
        <w:numPr>
          <w:ilvl w:val="0"/>
          <w:numId w:val="17"/>
        </w:numPr>
        <w:jc w:val="both"/>
        <w:rPr>
          <w:rFonts w:ascii="Times New Roman" w:hAnsi="Times New Roman" w:cs="Times New Roman"/>
        </w:rPr>
      </w:pPr>
      <w:r w:rsidRPr="00686FD6">
        <w:rPr>
          <w:rFonts w:ascii="Times New Roman" w:hAnsi="Times New Roman" w:cs="Times New Roman"/>
        </w:rPr>
        <w:t>Financijski plan proračunskog korisnika te izmjene i dopune financijskog plana proračunskog korisnika izrađuju se paralelno uz proračun, odnosno izmjene proračuna Općine.</w:t>
      </w:r>
    </w:p>
    <w:p w14:paraId="0AA69217" w14:textId="77777777" w:rsidR="005448EC" w:rsidRPr="00686FD6" w:rsidRDefault="000E5D0B" w:rsidP="000E5D0B">
      <w:pPr>
        <w:jc w:val="center"/>
        <w:rPr>
          <w:rFonts w:ascii="Times New Roman" w:hAnsi="Times New Roman" w:cs="Times New Roman"/>
          <w:b/>
        </w:rPr>
      </w:pPr>
      <w:r w:rsidRPr="00686FD6">
        <w:rPr>
          <w:rFonts w:ascii="Times New Roman" w:hAnsi="Times New Roman" w:cs="Times New Roman"/>
          <w:b/>
        </w:rPr>
        <w:t>Članak 11.</w:t>
      </w:r>
    </w:p>
    <w:p w14:paraId="333F3C45" w14:textId="77777777" w:rsidR="00C87179" w:rsidRPr="00686FD6" w:rsidRDefault="00C87179" w:rsidP="00132960">
      <w:pPr>
        <w:pStyle w:val="Odlomakpopisa"/>
        <w:numPr>
          <w:ilvl w:val="0"/>
          <w:numId w:val="18"/>
        </w:numPr>
        <w:jc w:val="both"/>
        <w:rPr>
          <w:rFonts w:ascii="Times New Roman" w:hAnsi="Times New Roman" w:cs="Times New Roman"/>
        </w:rPr>
      </w:pPr>
      <w:r w:rsidRPr="00686FD6">
        <w:rPr>
          <w:rFonts w:ascii="Times New Roman" w:hAnsi="Times New Roman" w:cs="Times New Roman"/>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686FD6" w:rsidRDefault="00C87179" w:rsidP="00132960">
      <w:pPr>
        <w:pStyle w:val="Odlomakpopisa"/>
        <w:numPr>
          <w:ilvl w:val="0"/>
          <w:numId w:val="18"/>
        </w:numPr>
        <w:jc w:val="both"/>
        <w:rPr>
          <w:rFonts w:ascii="Times New Roman" w:hAnsi="Times New Roman" w:cs="Times New Roman"/>
        </w:rPr>
      </w:pPr>
      <w:r w:rsidRPr="00686FD6">
        <w:rPr>
          <w:rFonts w:ascii="Times New Roman" w:hAnsi="Times New Roman" w:cs="Times New Roman"/>
        </w:rPr>
        <w:t>Po zahtjevu korisnika može se odobriti i drugačiji način isplate sredstava.</w:t>
      </w:r>
    </w:p>
    <w:p w14:paraId="3FD2946B" w14:textId="77777777"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12</w:t>
      </w:r>
      <w:r w:rsidR="00C87179" w:rsidRPr="00686FD6">
        <w:rPr>
          <w:rFonts w:ascii="Times New Roman" w:hAnsi="Times New Roman" w:cs="Times New Roman"/>
          <w:b/>
        </w:rPr>
        <w:t>.</w:t>
      </w:r>
    </w:p>
    <w:p w14:paraId="0C94B5D9" w14:textId="77777777" w:rsidR="00C87179" w:rsidRPr="00686FD6" w:rsidRDefault="00C87179" w:rsidP="00132960">
      <w:pPr>
        <w:pStyle w:val="Odlomakpopisa"/>
        <w:numPr>
          <w:ilvl w:val="0"/>
          <w:numId w:val="19"/>
        </w:numPr>
        <w:jc w:val="both"/>
        <w:rPr>
          <w:rFonts w:ascii="Times New Roman" w:hAnsi="Times New Roman" w:cs="Times New Roman"/>
        </w:rPr>
      </w:pPr>
      <w:r w:rsidRPr="00686FD6">
        <w:rPr>
          <w:rFonts w:ascii="Times New Roman" w:hAnsi="Times New Roman" w:cs="Times New Roman"/>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77777777" w:rsidR="00C87179" w:rsidRPr="00686FD6" w:rsidRDefault="00C87179" w:rsidP="00132960">
      <w:pPr>
        <w:pStyle w:val="Odlomakpopisa"/>
        <w:numPr>
          <w:ilvl w:val="0"/>
          <w:numId w:val="19"/>
        </w:numPr>
        <w:jc w:val="both"/>
        <w:rPr>
          <w:rFonts w:ascii="Times New Roman" w:hAnsi="Times New Roman" w:cs="Times New Roman"/>
        </w:rPr>
      </w:pPr>
      <w:r w:rsidRPr="00686FD6">
        <w:rPr>
          <w:rFonts w:ascii="Times New Roman" w:hAnsi="Times New Roman" w:cs="Times New Roman"/>
        </w:rPr>
        <w:t>Odgovorna osoba korisnika financiranja iz proračuna Općine odgovorna je za zakonito i pravilno planiranje i izvršavanje financijskog plana.</w:t>
      </w:r>
    </w:p>
    <w:p w14:paraId="68F95DAF" w14:textId="77777777" w:rsidR="00C87179" w:rsidRPr="00686FD6" w:rsidRDefault="00C87179" w:rsidP="00132960">
      <w:pPr>
        <w:pStyle w:val="Odlomakpopisa"/>
        <w:numPr>
          <w:ilvl w:val="0"/>
          <w:numId w:val="19"/>
        </w:numPr>
        <w:jc w:val="both"/>
        <w:rPr>
          <w:rFonts w:ascii="Times New Roman" w:hAnsi="Times New Roman" w:cs="Times New Roman"/>
        </w:rPr>
      </w:pPr>
      <w:r w:rsidRPr="00686FD6">
        <w:rPr>
          <w:rFonts w:ascii="Times New Roman" w:hAnsi="Times New Roman" w:cs="Times New Roman"/>
        </w:rPr>
        <w:t>Korisnicima financiranja iz Proračuna koji ne dostave financijski plan i izvješće iz prethodne godine neće se isplaćivati proračunska sredstva.</w:t>
      </w:r>
    </w:p>
    <w:p w14:paraId="4DBDB4D2" w14:textId="46E1AA67" w:rsidR="004C4E21" w:rsidRPr="00686FD6" w:rsidRDefault="00C87179" w:rsidP="004945A3">
      <w:pPr>
        <w:pStyle w:val="Odlomakpopisa"/>
        <w:numPr>
          <w:ilvl w:val="0"/>
          <w:numId w:val="19"/>
        </w:numPr>
        <w:jc w:val="both"/>
        <w:rPr>
          <w:rFonts w:ascii="Times New Roman" w:hAnsi="Times New Roman" w:cs="Times New Roman"/>
        </w:rPr>
      </w:pPr>
      <w:r w:rsidRPr="00686FD6">
        <w:rPr>
          <w:rFonts w:ascii="Times New Roman" w:hAnsi="Times New Roman" w:cs="Times New Roman"/>
        </w:rPr>
        <w:t>Odluku o neisplaćivanju proračunskih sredstava iz prethodnog stavka donosi načelnik.</w:t>
      </w:r>
    </w:p>
    <w:p w14:paraId="316D93D2" w14:textId="46A82135"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13</w:t>
      </w:r>
      <w:r w:rsidR="00C87179" w:rsidRPr="00686FD6">
        <w:rPr>
          <w:rFonts w:ascii="Times New Roman" w:hAnsi="Times New Roman" w:cs="Times New Roman"/>
          <w:b/>
        </w:rPr>
        <w:t>.</w:t>
      </w:r>
    </w:p>
    <w:p w14:paraId="53CCBE99" w14:textId="77777777" w:rsidR="00C87179" w:rsidRPr="00686FD6" w:rsidRDefault="00C87179" w:rsidP="00132960">
      <w:pPr>
        <w:pStyle w:val="Odlomakpopisa"/>
        <w:numPr>
          <w:ilvl w:val="0"/>
          <w:numId w:val="20"/>
        </w:numPr>
        <w:jc w:val="both"/>
        <w:rPr>
          <w:rFonts w:ascii="Times New Roman" w:hAnsi="Times New Roman" w:cs="Times New Roman"/>
        </w:rPr>
      </w:pPr>
      <w:r w:rsidRPr="00686FD6">
        <w:rPr>
          <w:rFonts w:ascii="Times New Roman" w:hAnsi="Times New Roman" w:cs="Times New Roman"/>
        </w:rPr>
        <w:t>Nositelji i korisnici financiranja iz proračuna obvezni su koristiti sredstva proračuna samo za namjene koje su raspoređene u njegovom posebnom dijelu po načelu zakonitosti, svrsishodnosti i štedljivosti.</w:t>
      </w:r>
    </w:p>
    <w:p w14:paraId="70B8CF37" w14:textId="77777777"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14</w:t>
      </w:r>
      <w:r w:rsidR="00C87179" w:rsidRPr="00686FD6">
        <w:rPr>
          <w:rFonts w:ascii="Times New Roman" w:hAnsi="Times New Roman" w:cs="Times New Roman"/>
          <w:b/>
        </w:rPr>
        <w:t>.</w:t>
      </w:r>
    </w:p>
    <w:p w14:paraId="7CF276CD" w14:textId="77777777" w:rsidR="00C87179" w:rsidRPr="00686FD6" w:rsidRDefault="00C87179" w:rsidP="00132960">
      <w:pPr>
        <w:pStyle w:val="Odlomakpopisa"/>
        <w:numPr>
          <w:ilvl w:val="0"/>
          <w:numId w:val="21"/>
        </w:numPr>
        <w:jc w:val="both"/>
        <w:rPr>
          <w:rFonts w:ascii="Times New Roman" w:hAnsi="Times New Roman" w:cs="Times New Roman"/>
        </w:rPr>
      </w:pPr>
      <w:r w:rsidRPr="00686FD6">
        <w:rPr>
          <w:rFonts w:ascii="Times New Roman" w:hAnsi="Times New Roman" w:cs="Times New Roman"/>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77777777" w:rsidR="00C87179" w:rsidRPr="00686FD6" w:rsidRDefault="00C87179" w:rsidP="00132960">
      <w:pPr>
        <w:pStyle w:val="Odlomakpopisa"/>
        <w:numPr>
          <w:ilvl w:val="0"/>
          <w:numId w:val="21"/>
        </w:numPr>
        <w:jc w:val="both"/>
        <w:rPr>
          <w:rFonts w:ascii="Times New Roman" w:hAnsi="Times New Roman" w:cs="Times New Roman"/>
        </w:rPr>
      </w:pPr>
      <w:r w:rsidRPr="00686FD6">
        <w:rPr>
          <w:rFonts w:ascii="Times New Roman" w:hAnsi="Times New Roman" w:cs="Times New Roman"/>
        </w:rPr>
        <w:t>Odluku o umanjivanju i obustavi doznake sredstava donosi načelnik.</w:t>
      </w:r>
    </w:p>
    <w:p w14:paraId="1976E365" w14:textId="77777777"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1</w:t>
      </w:r>
      <w:r w:rsidR="003A4613" w:rsidRPr="00686FD6">
        <w:rPr>
          <w:rFonts w:ascii="Times New Roman" w:hAnsi="Times New Roman" w:cs="Times New Roman"/>
          <w:b/>
        </w:rPr>
        <w:t>5</w:t>
      </w:r>
      <w:r w:rsidRPr="00686FD6">
        <w:rPr>
          <w:rFonts w:ascii="Times New Roman" w:hAnsi="Times New Roman" w:cs="Times New Roman"/>
          <w:b/>
        </w:rPr>
        <w:t>.</w:t>
      </w:r>
    </w:p>
    <w:p w14:paraId="00FE5C75" w14:textId="77777777" w:rsidR="00C87179" w:rsidRPr="00686FD6" w:rsidRDefault="00C87179" w:rsidP="00132960">
      <w:pPr>
        <w:pStyle w:val="Odlomakpopisa"/>
        <w:numPr>
          <w:ilvl w:val="0"/>
          <w:numId w:val="22"/>
        </w:numPr>
        <w:jc w:val="both"/>
        <w:rPr>
          <w:rFonts w:ascii="Times New Roman" w:hAnsi="Times New Roman" w:cs="Times New Roman"/>
        </w:rPr>
      </w:pPr>
      <w:r w:rsidRPr="00686FD6">
        <w:rPr>
          <w:rFonts w:ascii="Times New Roman" w:hAnsi="Times New Roman" w:cs="Times New Roman"/>
        </w:rPr>
        <w:t>Odgovorna osoba proračunskog korisnika, Općinsko vijeće i načelnik odgovorni su za potpunu i pravodobnu naplatu prihoda i primitaka iz svoje nadležnosti, za njihovu uplatu u Proračun i za izvršavanje svih rashoda i izdataka u skladu s namjenama.</w:t>
      </w:r>
    </w:p>
    <w:p w14:paraId="392DA1E9" w14:textId="77777777" w:rsidR="00C87179" w:rsidRPr="00686FD6" w:rsidRDefault="00C87179" w:rsidP="00132960">
      <w:pPr>
        <w:pStyle w:val="Odlomakpopisa"/>
        <w:numPr>
          <w:ilvl w:val="0"/>
          <w:numId w:val="22"/>
        </w:numPr>
        <w:jc w:val="both"/>
        <w:rPr>
          <w:rFonts w:ascii="Times New Roman" w:hAnsi="Times New Roman" w:cs="Times New Roman"/>
        </w:rPr>
      </w:pPr>
      <w:r w:rsidRPr="00686FD6">
        <w:rPr>
          <w:rFonts w:ascii="Times New Roman" w:hAnsi="Times New Roman" w:cs="Times New Roman"/>
        </w:rPr>
        <w:t>Prihodi Proračuna ubiru se i uplaćuju u proračun u skladu sa zakonom ili drugim propisima, neovisno o visini prihoda planiranih u Proračunu.</w:t>
      </w:r>
    </w:p>
    <w:p w14:paraId="4B78356C" w14:textId="77777777" w:rsidR="00686FD6" w:rsidRDefault="00686FD6" w:rsidP="003A4613">
      <w:pPr>
        <w:jc w:val="center"/>
        <w:rPr>
          <w:rFonts w:ascii="Times New Roman" w:hAnsi="Times New Roman" w:cs="Times New Roman"/>
          <w:b/>
        </w:rPr>
      </w:pPr>
    </w:p>
    <w:p w14:paraId="4EB3F53D" w14:textId="77777777" w:rsidR="00686FD6" w:rsidRDefault="00686FD6" w:rsidP="003A4613">
      <w:pPr>
        <w:jc w:val="center"/>
        <w:rPr>
          <w:rFonts w:ascii="Times New Roman" w:hAnsi="Times New Roman" w:cs="Times New Roman"/>
          <w:b/>
        </w:rPr>
      </w:pPr>
    </w:p>
    <w:p w14:paraId="26A94455" w14:textId="5DA6450D"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lastRenderedPageBreak/>
        <w:t>Članak 1</w:t>
      </w:r>
      <w:r w:rsidR="003A4613" w:rsidRPr="00686FD6">
        <w:rPr>
          <w:rFonts w:ascii="Times New Roman" w:hAnsi="Times New Roman" w:cs="Times New Roman"/>
          <w:b/>
        </w:rPr>
        <w:t>6</w:t>
      </w:r>
      <w:r w:rsidRPr="00686FD6">
        <w:rPr>
          <w:rFonts w:ascii="Times New Roman" w:hAnsi="Times New Roman" w:cs="Times New Roman"/>
          <w:b/>
        </w:rPr>
        <w:t>.</w:t>
      </w:r>
    </w:p>
    <w:p w14:paraId="46AF4A45" w14:textId="77777777" w:rsidR="00C87179" w:rsidRPr="00686FD6" w:rsidRDefault="00C87179" w:rsidP="00132960">
      <w:pPr>
        <w:pStyle w:val="Odlomakpopisa"/>
        <w:numPr>
          <w:ilvl w:val="0"/>
          <w:numId w:val="23"/>
        </w:numPr>
        <w:spacing w:after="0"/>
        <w:jc w:val="both"/>
        <w:rPr>
          <w:rFonts w:ascii="Times New Roman" w:hAnsi="Times New Roman" w:cs="Times New Roman"/>
        </w:rPr>
      </w:pPr>
      <w:r w:rsidRPr="00686FD6">
        <w:rPr>
          <w:rFonts w:ascii="Times New Roman" w:hAnsi="Times New Roman" w:cs="Times New Roman"/>
        </w:rP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14:paraId="4DC1074B" w14:textId="77777777" w:rsidR="00C87179" w:rsidRPr="00686FD6" w:rsidRDefault="00C87179" w:rsidP="003A4613">
      <w:pPr>
        <w:pStyle w:val="Odlomakpopisa"/>
        <w:numPr>
          <w:ilvl w:val="0"/>
          <w:numId w:val="1"/>
        </w:numPr>
        <w:jc w:val="both"/>
        <w:rPr>
          <w:rFonts w:ascii="Times New Roman" w:hAnsi="Times New Roman" w:cs="Times New Roman"/>
        </w:rPr>
      </w:pPr>
      <w:r w:rsidRPr="00686FD6">
        <w:rPr>
          <w:rFonts w:ascii="Times New Roman" w:hAnsi="Times New Roman" w:cs="Times New Roman"/>
        </w:rPr>
        <w:t>zaustaviti preuzimanje obveza i/ili</w:t>
      </w:r>
    </w:p>
    <w:p w14:paraId="01419401" w14:textId="77777777" w:rsidR="00C87179" w:rsidRPr="00686FD6" w:rsidRDefault="00C87179" w:rsidP="003A4613">
      <w:pPr>
        <w:pStyle w:val="Odlomakpopisa"/>
        <w:numPr>
          <w:ilvl w:val="0"/>
          <w:numId w:val="1"/>
        </w:numPr>
        <w:jc w:val="both"/>
        <w:rPr>
          <w:rFonts w:ascii="Times New Roman" w:hAnsi="Times New Roman" w:cs="Times New Roman"/>
        </w:rPr>
      </w:pPr>
      <w:r w:rsidRPr="00686FD6">
        <w:rPr>
          <w:rFonts w:ascii="Times New Roman" w:hAnsi="Times New Roman" w:cs="Times New Roman"/>
        </w:rPr>
        <w:t>predložiti produljenje ugovorenih rokova plaćanja i/ili</w:t>
      </w:r>
    </w:p>
    <w:p w14:paraId="4BD78FFA" w14:textId="77777777" w:rsidR="00C87179" w:rsidRPr="00686FD6" w:rsidRDefault="00C87179" w:rsidP="003A4613">
      <w:pPr>
        <w:pStyle w:val="Odlomakpopisa"/>
        <w:numPr>
          <w:ilvl w:val="0"/>
          <w:numId w:val="1"/>
        </w:numPr>
        <w:jc w:val="both"/>
        <w:rPr>
          <w:rFonts w:ascii="Times New Roman" w:hAnsi="Times New Roman" w:cs="Times New Roman"/>
        </w:rPr>
      </w:pPr>
      <w:r w:rsidRPr="00686FD6">
        <w:rPr>
          <w:rFonts w:ascii="Times New Roman" w:hAnsi="Times New Roman" w:cs="Times New Roman"/>
        </w:rPr>
        <w:t>zaustaviti preraspodjelu proračunskih sredstava.</w:t>
      </w:r>
    </w:p>
    <w:p w14:paraId="27BB4AB5" w14:textId="77777777" w:rsidR="00C87179" w:rsidRPr="00686FD6" w:rsidRDefault="00C87179" w:rsidP="00132960">
      <w:pPr>
        <w:pStyle w:val="Odlomakpopisa"/>
        <w:numPr>
          <w:ilvl w:val="0"/>
          <w:numId w:val="23"/>
        </w:numPr>
        <w:jc w:val="both"/>
        <w:rPr>
          <w:rFonts w:ascii="Times New Roman" w:hAnsi="Times New Roman" w:cs="Times New Roman"/>
        </w:rPr>
      </w:pPr>
      <w:r w:rsidRPr="00686FD6">
        <w:rPr>
          <w:rFonts w:ascii="Times New Roman" w:hAnsi="Times New Roman" w:cs="Times New Roman"/>
        </w:rPr>
        <w:t>Ako se za vrijeme provođenja mjera privremene obustave izvršavanja Proračuna Proračun ne može uravnotežiti, načelnik mora najkasnije u roku od 15 dana prije isteka roka za privremenu obustavu izvršavanja Proračuna, predložiti izmjene i dopune Proračuna.</w:t>
      </w:r>
    </w:p>
    <w:p w14:paraId="572DBB5F" w14:textId="77777777" w:rsidR="00C87179" w:rsidRPr="00686FD6" w:rsidRDefault="00C87179" w:rsidP="00132960">
      <w:pPr>
        <w:pStyle w:val="Odlomakpopisa"/>
        <w:numPr>
          <w:ilvl w:val="0"/>
          <w:numId w:val="23"/>
        </w:numPr>
        <w:jc w:val="both"/>
        <w:rPr>
          <w:rFonts w:ascii="Times New Roman" w:hAnsi="Times New Roman" w:cs="Times New Roman"/>
        </w:rPr>
      </w:pPr>
      <w:r w:rsidRPr="00686FD6">
        <w:rPr>
          <w:rFonts w:ascii="Times New Roman" w:hAnsi="Times New Roman" w:cs="Times New Roman"/>
        </w:rPr>
        <w:t>Izmjenama i dopunama Proračuna iz prethodnog stavka uravnotežuju se prihodi i primici, odnosno rashodi i izdaci Proračuna.</w:t>
      </w:r>
    </w:p>
    <w:p w14:paraId="107A1F81" w14:textId="0BE3AE14" w:rsidR="00C87179" w:rsidRPr="00686FD6" w:rsidRDefault="00C87179" w:rsidP="00132960">
      <w:pPr>
        <w:pStyle w:val="Odlomakpopisa"/>
        <w:numPr>
          <w:ilvl w:val="0"/>
          <w:numId w:val="23"/>
        </w:numPr>
        <w:jc w:val="both"/>
        <w:rPr>
          <w:rFonts w:ascii="Times New Roman" w:hAnsi="Times New Roman" w:cs="Times New Roman"/>
        </w:rPr>
      </w:pPr>
      <w:r w:rsidRPr="00686FD6">
        <w:rPr>
          <w:rFonts w:ascii="Times New Roman" w:hAnsi="Times New Roman" w:cs="Times New Roman"/>
        </w:rPr>
        <w:t>U tijeku postupka izmjena i dopuna Proračuna načelnik može ponovno privremeno obustaviti izvršavanje pojedinih rashoda i/ili izdataka.</w:t>
      </w:r>
    </w:p>
    <w:p w14:paraId="3817523C" w14:textId="54ADE497"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1</w:t>
      </w:r>
      <w:r w:rsidR="003A4613" w:rsidRPr="00686FD6">
        <w:rPr>
          <w:rFonts w:ascii="Times New Roman" w:hAnsi="Times New Roman" w:cs="Times New Roman"/>
          <w:b/>
        </w:rPr>
        <w:t>7</w:t>
      </w:r>
      <w:r w:rsidRPr="00686FD6">
        <w:rPr>
          <w:rFonts w:ascii="Times New Roman" w:hAnsi="Times New Roman" w:cs="Times New Roman"/>
          <w:b/>
        </w:rPr>
        <w:t>.</w:t>
      </w:r>
    </w:p>
    <w:p w14:paraId="3617E0BB" w14:textId="423963C8" w:rsidR="004A01BB" w:rsidRPr="00686FD6" w:rsidRDefault="004A01BB" w:rsidP="004A01BB">
      <w:pPr>
        <w:pStyle w:val="Odlomakpopisa"/>
        <w:numPr>
          <w:ilvl w:val="0"/>
          <w:numId w:val="44"/>
        </w:numPr>
        <w:jc w:val="both"/>
        <w:rPr>
          <w:rFonts w:ascii="Times New Roman" w:hAnsi="Times New Roman" w:cs="Times New Roman"/>
          <w:bCs/>
        </w:rPr>
      </w:pPr>
      <w:r w:rsidRPr="00686FD6">
        <w:rPr>
          <w:rFonts w:ascii="Times New Roman" w:hAnsi="Times New Roman" w:cs="Times New Roman"/>
          <w:bCs/>
        </w:rPr>
        <w:t xml:space="preserve">Proračunska zaliha osigurava se u iznosu od </w:t>
      </w:r>
      <w:r w:rsidR="00CB6A9C">
        <w:rPr>
          <w:rFonts w:ascii="Times New Roman" w:hAnsi="Times New Roman" w:cs="Times New Roman"/>
          <w:bCs/>
        </w:rPr>
        <w:t>15</w:t>
      </w:r>
      <w:r w:rsidRPr="00686FD6">
        <w:rPr>
          <w:rFonts w:ascii="Times New Roman" w:hAnsi="Times New Roman" w:cs="Times New Roman"/>
          <w:bCs/>
        </w:rPr>
        <w:t>.000,00 kuna.</w:t>
      </w:r>
    </w:p>
    <w:p w14:paraId="64C95E34" w14:textId="1C2FCCD5" w:rsidR="004A01BB" w:rsidRPr="00686FD6" w:rsidRDefault="004A01BB" w:rsidP="004A01BB">
      <w:pPr>
        <w:pStyle w:val="Odlomakpopisa"/>
        <w:numPr>
          <w:ilvl w:val="0"/>
          <w:numId w:val="44"/>
        </w:numPr>
        <w:jc w:val="both"/>
        <w:rPr>
          <w:rFonts w:ascii="Times New Roman" w:hAnsi="Times New Roman" w:cs="Times New Roman"/>
          <w:bCs/>
        </w:rPr>
      </w:pPr>
      <w:r w:rsidRPr="00686FD6">
        <w:rPr>
          <w:rFonts w:ascii="Times New Roman" w:hAnsi="Times New Roman" w:cs="Times New Roman"/>
          <w:bCs/>
        </w:rPr>
        <w:t>Proračunska zaliha može se koristiti isključivo za pokriće rashoda i izdataka Proračuna koji su se ostvarili iznad plana uslijed nepredviđenih okolnosti ili za rashode i izdatke koji nisu bili planirani Proračunom.</w:t>
      </w:r>
    </w:p>
    <w:p w14:paraId="2E275E6C" w14:textId="1FE316E8" w:rsidR="004A01BB" w:rsidRPr="00686FD6" w:rsidRDefault="004A01BB" w:rsidP="001F0A23">
      <w:pPr>
        <w:pStyle w:val="Odlomakpopisa"/>
        <w:numPr>
          <w:ilvl w:val="0"/>
          <w:numId w:val="44"/>
        </w:numPr>
        <w:jc w:val="both"/>
        <w:rPr>
          <w:rFonts w:ascii="Times New Roman" w:hAnsi="Times New Roman" w:cs="Times New Roman"/>
          <w:bCs/>
        </w:rPr>
      </w:pPr>
      <w:r w:rsidRPr="00686FD6">
        <w:rPr>
          <w:rFonts w:ascii="Times New Roman" w:hAnsi="Times New Roman" w:cs="Times New Roman"/>
          <w:bCs/>
        </w:rPr>
        <w:t>O korištenju sredstava proračunske zalihe odlučuje općinski načelnik.</w:t>
      </w:r>
    </w:p>
    <w:p w14:paraId="3091BC7C" w14:textId="2A23AF9A" w:rsidR="004A01BB" w:rsidRPr="00686FD6" w:rsidRDefault="004A01BB" w:rsidP="003A4613">
      <w:pPr>
        <w:jc w:val="center"/>
        <w:rPr>
          <w:rFonts w:ascii="Times New Roman" w:hAnsi="Times New Roman" w:cs="Times New Roman"/>
          <w:b/>
        </w:rPr>
      </w:pPr>
      <w:r w:rsidRPr="00686FD6">
        <w:rPr>
          <w:rFonts w:ascii="Times New Roman" w:hAnsi="Times New Roman" w:cs="Times New Roman"/>
          <w:b/>
        </w:rPr>
        <w:t>Članak 18.</w:t>
      </w:r>
    </w:p>
    <w:p w14:paraId="71BA8E60"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Proračunska sredstva mogu se preraspodijeliti pod uvjetima i na način utvrđen Zakonom o proračunu.</w:t>
      </w:r>
    </w:p>
    <w:p w14:paraId="1CF4FD20"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U okviru proračunskih sredstava pojedinog razdjela iznimno je dopuštena preraspodjela utvrđenih sredstava između pojedinih stavaka rashoda i izdataka, a uz odobrenje načelnika.</w:t>
      </w:r>
    </w:p>
    <w:p w14:paraId="7D9F7F06"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Preraspodjela sredstava može se izvršiti najviše do 5% rashoda i izdataka na proračunskoj stavci donesenoj od strane Općinskog vijeća koja se umanjuje, ako to odobri načelnik.</w:t>
      </w:r>
    </w:p>
    <w:p w14:paraId="6AD9178B"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Proračunska sredstva ne mogu se preraspodijeliti između Računa prihoda i rashoda i Računa financiranja.</w:t>
      </w:r>
    </w:p>
    <w:p w14:paraId="25690DD5"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Načelnik o preraspodjelama izvještava Općinsko vijeće u polugodišnjem i godišnjem izvještaju o izvršenju Proračuna.</w:t>
      </w:r>
    </w:p>
    <w:p w14:paraId="4A44723B" w14:textId="471424F0"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w:t>
      </w:r>
      <w:r w:rsidR="004A01BB" w:rsidRPr="00686FD6">
        <w:rPr>
          <w:rFonts w:ascii="Times New Roman" w:hAnsi="Times New Roman" w:cs="Times New Roman"/>
          <w:b/>
        </w:rPr>
        <w:t>9</w:t>
      </w:r>
      <w:r w:rsidR="00C87179" w:rsidRPr="00686FD6">
        <w:rPr>
          <w:rFonts w:ascii="Times New Roman" w:hAnsi="Times New Roman" w:cs="Times New Roman"/>
          <w:b/>
        </w:rPr>
        <w:t>.</w:t>
      </w:r>
    </w:p>
    <w:p w14:paraId="3EDF10B5" w14:textId="77777777" w:rsidR="00C87179" w:rsidRPr="00686FD6" w:rsidRDefault="00C87179" w:rsidP="00132960">
      <w:pPr>
        <w:pStyle w:val="Odlomakpopisa"/>
        <w:numPr>
          <w:ilvl w:val="0"/>
          <w:numId w:val="25"/>
        </w:numPr>
        <w:jc w:val="both"/>
        <w:rPr>
          <w:rFonts w:ascii="Times New Roman" w:hAnsi="Times New Roman" w:cs="Times New Roman"/>
        </w:rPr>
      </w:pPr>
      <w:r w:rsidRPr="00686FD6">
        <w:rPr>
          <w:rFonts w:ascii="Times New Roman" w:hAnsi="Times New Roman" w:cs="Times New Roman"/>
        </w:rPr>
        <w:t>Pogrešno ili više uplaćeni prihodi u Proračun vraćaju se uplatiteljima na teret tih prihoda.</w:t>
      </w:r>
    </w:p>
    <w:p w14:paraId="0E90D057" w14:textId="77777777" w:rsidR="00C87179" w:rsidRPr="00686FD6" w:rsidRDefault="00C87179" w:rsidP="00132960">
      <w:pPr>
        <w:pStyle w:val="Odlomakpopisa"/>
        <w:numPr>
          <w:ilvl w:val="0"/>
          <w:numId w:val="25"/>
        </w:numPr>
        <w:jc w:val="both"/>
        <w:rPr>
          <w:rFonts w:ascii="Times New Roman" w:hAnsi="Times New Roman" w:cs="Times New Roman"/>
        </w:rPr>
      </w:pPr>
      <w:r w:rsidRPr="00686FD6">
        <w:rPr>
          <w:rFonts w:ascii="Times New Roman" w:hAnsi="Times New Roman" w:cs="Times New Roman"/>
        </w:rPr>
        <w:t>Odluku o povratu donosi načelnik.</w:t>
      </w:r>
    </w:p>
    <w:p w14:paraId="64955240" w14:textId="4D2734E2"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 xml:space="preserve">Članak </w:t>
      </w:r>
      <w:r w:rsidR="004A01BB" w:rsidRPr="00686FD6">
        <w:rPr>
          <w:rFonts w:ascii="Times New Roman" w:hAnsi="Times New Roman" w:cs="Times New Roman"/>
          <w:b/>
        </w:rPr>
        <w:t>20</w:t>
      </w:r>
      <w:r w:rsidRPr="00686FD6">
        <w:rPr>
          <w:rFonts w:ascii="Times New Roman" w:hAnsi="Times New Roman" w:cs="Times New Roman"/>
          <w:b/>
        </w:rPr>
        <w:t>.</w:t>
      </w:r>
    </w:p>
    <w:p w14:paraId="4F814760" w14:textId="77777777" w:rsidR="00C87179" w:rsidRPr="00686FD6" w:rsidRDefault="00C87179" w:rsidP="00132960">
      <w:pPr>
        <w:pStyle w:val="Odlomakpopisa"/>
        <w:numPr>
          <w:ilvl w:val="0"/>
          <w:numId w:val="26"/>
        </w:numPr>
        <w:jc w:val="both"/>
        <w:rPr>
          <w:rFonts w:ascii="Times New Roman" w:hAnsi="Times New Roman" w:cs="Times New Roman"/>
        </w:rPr>
      </w:pPr>
      <w:r w:rsidRPr="00686FD6">
        <w:rPr>
          <w:rFonts w:ascii="Times New Roman" w:hAnsi="Times New Roman" w:cs="Times New Roman"/>
        </w:rPr>
        <w:t>Plaćanje predujma moguće je samo iznimno, na temelju suglasnosti načelnika.</w:t>
      </w:r>
    </w:p>
    <w:p w14:paraId="2D9C1DD2" w14:textId="3E1FDFF6"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1</w:t>
      </w:r>
      <w:r w:rsidR="00C87179" w:rsidRPr="00686FD6">
        <w:rPr>
          <w:rFonts w:ascii="Times New Roman" w:hAnsi="Times New Roman" w:cs="Times New Roman"/>
          <w:b/>
        </w:rPr>
        <w:t>.</w:t>
      </w:r>
    </w:p>
    <w:p w14:paraId="5930C300" w14:textId="77777777" w:rsidR="00C87179" w:rsidRPr="00686FD6" w:rsidRDefault="00C87179" w:rsidP="00132960">
      <w:pPr>
        <w:pStyle w:val="Odlomakpopisa"/>
        <w:numPr>
          <w:ilvl w:val="0"/>
          <w:numId w:val="27"/>
        </w:numPr>
        <w:jc w:val="both"/>
        <w:rPr>
          <w:rFonts w:ascii="Times New Roman" w:hAnsi="Times New Roman" w:cs="Times New Roman"/>
        </w:rPr>
      </w:pPr>
      <w:r w:rsidRPr="00686FD6">
        <w:rPr>
          <w:rFonts w:ascii="Times New Roman" w:hAnsi="Times New Roman" w:cs="Times New Roman"/>
        </w:rPr>
        <w:t>Namjenski prihodi i primici Proračuna jesu pomoći, donacije, prihodi za posebne namjene, prihodi od prodaje ili zamjene imovine u vlasništvu Općine Stubičke Toplice, naknade s osnove osiguranja i namjenski primici od zaduživanja i prodaje dionica i udjela.</w:t>
      </w:r>
    </w:p>
    <w:p w14:paraId="3EB5BC4E" w14:textId="754ADCD3" w:rsidR="00C87179" w:rsidRDefault="00C87179" w:rsidP="00132960">
      <w:pPr>
        <w:pStyle w:val="Odlomakpopisa"/>
        <w:numPr>
          <w:ilvl w:val="0"/>
          <w:numId w:val="27"/>
        </w:numPr>
        <w:jc w:val="both"/>
        <w:rPr>
          <w:rFonts w:ascii="Times New Roman" w:hAnsi="Times New Roman" w:cs="Times New Roman"/>
        </w:rPr>
      </w:pPr>
      <w:r w:rsidRPr="00686FD6">
        <w:rPr>
          <w:rFonts w:ascii="Times New Roman" w:hAnsi="Times New Roman" w:cs="Times New Roman"/>
        </w:rPr>
        <w:t>Prihodi i primici iz prethodnog stavka uplaćuju se u Proračun.</w:t>
      </w:r>
    </w:p>
    <w:p w14:paraId="54069425" w14:textId="77777777" w:rsidR="00CB6A9C" w:rsidRPr="00CB6A9C" w:rsidRDefault="00CB6A9C" w:rsidP="00CB6A9C">
      <w:pPr>
        <w:jc w:val="both"/>
        <w:rPr>
          <w:rFonts w:ascii="Times New Roman" w:hAnsi="Times New Roman" w:cs="Times New Roman"/>
        </w:rPr>
      </w:pPr>
    </w:p>
    <w:p w14:paraId="5D05C5FD" w14:textId="0C1CDEC2"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lastRenderedPageBreak/>
        <w:t>Članak 2</w:t>
      </w:r>
      <w:r w:rsidR="004A01BB" w:rsidRPr="00686FD6">
        <w:rPr>
          <w:rFonts w:ascii="Times New Roman" w:hAnsi="Times New Roman" w:cs="Times New Roman"/>
          <w:b/>
        </w:rPr>
        <w:t>2</w:t>
      </w:r>
      <w:r w:rsidRPr="00686FD6">
        <w:rPr>
          <w:rFonts w:ascii="Times New Roman" w:hAnsi="Times New Roman" w:cs="Times New Roman"/>
          <w:b/>
        </w:rPr>
        <w:t>.</w:t>
      </w:r>
    </w:p>
    <w:p w14:paraId="418969F4" w14:textId="77777777" w:rsidR="00C87179" w:rsidRPr="00686FD6" w:rsidRDefault="00C87179" w:rsidP="00132960">
      <w:pPr>
        <w:pStyle w:val="Odlomakpopisa"/>
        <w:numPr>
          <w:ilvl w:val="0"/>
          <w:numId w:val="28"/>
        </w:numPr>
        <w:jc w:val="both"/>
        <w:rPr>
          <w:rFonts w:ascii="Times New Roman" w:hAnsi="Times New Roman" w:cs="Times New Roman"/>
        </w:rPr>
      </w:pPr>
      <w:r w:rsidRPr="00686FD6">
        <w:rPr>
          <w:rFonts w:ascii="Times New Roman" w:hAnsi="Times New Roman" w:cs="Times New Roman"/>
        </w:rPr>
        <w:t>Namjenski prihodi i primici koji nisu iskorišteni u prethodnoj godini prenose se u Proračun za tekuću proračunsku godinu.</w:t>
      </w:r>
    </w:p>
    <w:p w14:paraId="4FB296D2" w14:textId="220C773A"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3</w:t>
      </w:r>
      <w:r w:rsidRPr="00686FD6">
        <w:rPr>
          <w:rFonts w:ascii="Times New Roman" w:hAnsi="Times New Roman" w:cs="Times New Roman"/>
          <w:b/>
        </w:rPr>
        <w:t>.</w:t>
      </w:r>
    </w:p>
    <w:p w14:paraId="1150E6AF" w14:textId="77777777" w:rsidR="00694D91" w:rsidRPr="00686FD6" w:rsidRDefault="00694D91"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686FD6" w:rsidRDefault="004C18CC"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Rashodi i izdaci Proračuna koji se financiraju iz namjenskih prihoda i primitaka izvršavat će se do iznosa naplaćenih prihoda i primitaka za te namjene.</w:t>
      </w:r>
    </w:p>
    <w:p w14:paraId="2E59D4E0" w14:textId="77777777" w:rsidR="00694D91" w:rsidRPr="00686FD6" w:rsidRDefault="00694D91"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Iznimno od odredbe stavka 2. ovoga članka, načelnik može odlučiti da se pojedini rashodi i izdaci, u slučaju nepravovremene naplate namjenskih prihoda i primitaka, pokrivaju i na teret ostalih proračunskih prihoda, a najviše do visine planiranih iznosa.</w:t>
      </w:r>
    </w:p>
    <w:p w14:paraId="47486147" w14:textId="77777777" w:rsidR="00694D91" w:rsidRPr="00686FD6" w:rsidRDefault="00694D91"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Proračunski korisnici mogu preuzeti obveze na teret Proračuna tekuće godine samo do visine i za namjene utvrđene u Posebnom dijelu Proračuna, a sukladno dinamici ostvarenja prihoda Proračuna.</w:t>
      </w:r>
    </w:p>
    <w:p w14:paraId="3EC8BAB5"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Uplaćene i prenesene, a manje planirane pomoći, donacije i prihodi za posebne namjene mogu se izvršavati iznad iznosa utvrđenih u Proračunu, a do visine uplaćenih, odnosno prenesenih sredstava.</w:t>
      </w:r>
    </w:p>
    <w:p w14:paraId="2A5D19F6"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Za iznos nenamjenski utrošenih sredstava, proračunskom korisniku umanjit će se proračunska sredstva u godini u kojoj nenamjenski utrošena sredstva mora vratiti.</w:t>
      </w:r>
    </w:p>
    <w:p w14:paraId="2AC1F7E4" w14:textId="5AE4672E"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4</w:t>
      </w:r>
      <w:r w:rsidRPr="00686FD6">
        <w:rPr>
          <w:rFonts w:ascii="Times New Roman" w:hAnsi="Times New Roman" w:cs="Times New Roman"/>
          <w:b/>
        </w:rPr>
        <w:t>.</w:t>
      </w:r>
    </w:p>
    <w:p w14:paraId="6E4FA238" w14:textId="3DBF0ACE" w:rsidR="00C87179" w:rsidRPr="00686FD6" w:rsidRDefault="007767E5"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U</w:t>
      </w:r>
      <w:r w:rsidR="00C87179" w:rsidRPr="00686FD6">
        <w:rPr>
          <w:rFonts w:ascii="Times New Roman" w:hAnsi="Times New Roman" w:cs="Times New Roman"/>
        </w:rPr>
        <w:t>stanove i druge pravne osobe kojima je osnivač Općina Stubičke Toplice imaju pravo zadržati vlastite prihode i koristiti se njima, uz obvezu da o njihovom ostvarivanju i korištenju polugodišnje izvješćuju Općinsko vijeće.</w:t>
      </w:r>
    </w:p>
    <w:p w14:paraId="650E4791" w14:textId="6D87C2B5" w:rsidR="00D5536F" w:rsidRPr="00686FD6" w:rsidRDefault="00905E11"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 xml:space="preserve">O </w:t>
      </w:r>
      <w:r w:rsidR="00D5536F" w:rsidRPr="00686FD6">
        <w:rPr>
          <w:rFonts w:ascii="Times New Roman" w:hAnsi="Times New Roman" w:cs="Times New Roman"/>
        </w:rPr>
        <w:t>ostvarenim i utrošenim prihodima od vlastite djelatnosti korisnici izvješćuju Općinsko vijeće.</w:t>
      </w:r>
    </w:p>
    <w:p w14:paraId="5F2C37C8" w14:textId="5ECC5205" w:rsidR="00D5536F" w:rsidRPr="00686FD6" w:rsidRDefault="00D5536F"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Proračunski korisnici ne dostavljaju zasebno izvješće iz stavka 1. i 2. ovog članka, već je izvješće sadržano u polugodišnjem i godišnjem izvještaju o izvršenju financijskog plana.</w:t>
      </w:r>
    </w:p>
    <w:p w14:paraId="6228F65D" w14:textId="77777777" w:rsidR="00C87179" w:rsidRPr="00686FD6" w:rsidRDefault="00C87179"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686FD6" w:rsidRDefault="00C87179"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Prihodi od vlastite djelatnosti korisnika planiraju se u financijskom planu i iskazuju u konsolidiranim financijskim izvještajima proračuna polugodišnje i godišnje.</w:t>
      </w:r>
    </w:p>
    <w:p w14:paraId="4B2EB9E3" w14:textId="38997899"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5</w:t>
      </w:r>
      <w:r w:rsidRPr="00686FD6">
        <w:rPr>
          <w:rFonts w:ascii="Times New Roman" w:hAnsi="Times New Roman" w:cs="Times New Roman"/>
          <w:b/>
        </w:rPr>
        <w:t>.</w:t>
      </w:r>
    </w:p>
    <w:p w14:paraId="5A9E07FD"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Raspoloživim novčanim sredstvima na računu Proračuna upravlja načelnik.</w:t>
      </w:r>
    </w:p>
    <w:p w14:paraId="7BA55C88"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Raspoloživa novčana sredstva na računu Proračuna mogu se polagati u Hrvatsku narodnu banku, poslovnu banku te ulagati u državne vrijednosne papire, poštujući načela sigurnosti, likvidnosti i isplativosti ulaganja.</w:t>
      </w:r>
    </w:p>
    <w:p w14:paraId="11DBD5A1"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Odluku o izboru banke iz prethodnog stavka ili ulaganju u državne vrijednosne papire donosi načelnik.</w:t>
      </w:r>
    </w:p>
    <w:p w14:paraId="399F3DA8"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Raspoloživa novčana sredstva na računu Općine Stubičke Toplice ne smiju se ulagati u dionice i udjele trgovačkih društava.</w:t>
      </w:r>
    </w:p>
    <w:p w14:paraId="48D5DC1E" w14:textId="45246A8A" w:rsidR="00686FD6" w:rsidRDefault="00C87179" w:rsidP="00686FD6">
      <w:pPr>
        <w:pStyle w:val="Odlomakpopisa"/>
        <w:numPr>
          <w:ilvl w:val="0"/>
          <w:numId w:val="31"/>
        </w:numPr>
        <w:jc w:val="both"/>
        <w:rPr>
          <w:rFonts w:ascii="Times New Roman" w:hAnsi="Times New Roman" w:cs="Times New Roman"/>
        </w:rPr>
      </w:pPr>
      <w:r w:rsidRPr="00686FD6">
        <w:rPr>
          <w:rFonts w:ascii="Times New Roman" w:hAnsi="Times New Roman" w:cs="Times New Roman"/>
        </w:rPr>
        <w:t>Ostvarene kamate prihod su Proračuna.</w:t>
      </w:r>
    </w:p>
    <w:p w14:paraId="6D20791F" w14:textId="67DAF9DC" w:rsidR="00694D91" w:rsidRPr="00686FD6" w:rsidRDefault="00686FD6" w:rsidP="00694D91">
      <w:pPr>
        <w:jc w:val="center"/>
        <w:rPr>
          <w:rFonts w:ascii="Times New Roman" w:hAnsi="Times New Roman" w:cs="Times New Roman"/>
          <w:b/>
        </w:rPr>
      </w:pPr>
      <w:r>
        <w:rPr>
          <w:rFonts w:ascii="Times New Roman" w:hAnsi="Times New Roman" w:cs="Times New Roman"/>
          <w:b/>
        </w:rPr>
        <w:lastRenderedPageBreak/>
        <w:t>Čl</w:t>
      </w:r>
      <w:r w:rsidR="00694D91" w:rsidRPr="00686FD6">
        <w:rPr>
          <w:rFonts w:ascii="Times New Roman" w:hAnsi="Times New Roman" w:cs="Times New Roman"/>
          <w:b/>
        </w:rPr>
        <w:t>anak 2</w:t>
      </w:r>
      <w:r w:rsidR="004A01BB" w:rsidRPr="00686FD6">
        <w:rPr>
          <w:rFonts w:ascii="Times New Roman" w:hAnsi="Times New Roman" w:cs="Times New Roman"/>
          <w:b/>
        </w:rPr>
        <w:t>6</w:t>
      </w:r>
      <w:r w:rsidR="00694D91" w:rsidRPr="00686FD6">
        <w:rPr>
          <w:rFonts w:ascii="Times New Roman" w:hAnsi="Times New Roman" w:cs="Times New Roman"/>
          <w:b/>
        </w:rPr>
        <w:t>.</w:t>
      </w:r>
    </w:p>
    <w:p w14:paraId="11D393F3" w14:textId="77777777" w:rsidR="00694D91" w:rsidRPr="00686FD6" w:rsidRDefault="00694D91" w:rsidP="00132960">
      <w:pPr>
        <w:pStyle w:val="Odlomakpopisa"/>
        <w:numPr>
          <w:ilvl w:val="0"/>
          <w:numId w:val="32"/>
        </w:numPr>
        <w:jc w:val="both"/>
        <w:rPr>
          <w:rFonts w:ascii="Times New Roman" w:hAnsi="Times New Roman" w:cs="Times New Roman"/>
        </w:rPr>
      </w:pPr>
      <w:r w:rsidRPr="00686FD6">
        <w:rPr>
          <w:rFonts w:ascii="Times New Roman" w:hAnsi="Times New Roman" w:cs="Times New Roman"/>
        </w:rPr>
        <w:t xml:space="preserve">Sredstva za pokroviteljstva te za aktivnosti i projekte koja se izvršavaju kao subvencije, donacije i pomoći pojedinom korisniku, raspoređuje načelnik ako krajnji korisnik nije utvrđen u Posebnom dijelu Proračuna, programu javnih potreba ili drugom aktu Općinskog vijeća. </w:t>
      </w:r>
    </w:p>
    <w:p w14:paraId="7CDF8426" w14:textId="2717F7A4"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7</w:t>
      </w:r>
      <w:r w:rsidRPr="00686FD6">
        <w:rPr>
          <w:rFonts w:ascii="Times New Roman" w:hAnsi="Times New Roman" w:cs="Times New Roman"/>
          <w:b/>
        </w:rPr>
        <w:t>.</w:t>
      </w:r>
    </w:p>
    <w:p w14:paraId="25DDB2D2" w14:textId="77777777" w:rsidR="00C87179" w:rsidRPr="00686FD6" w:rsidRDefault="00C87179"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Dužniku se može, na njegov zahtjev, odobriti obročna otplata dugovanja s naslova poreza i drugih javnih davanja, i to u maksimalno dvanaest jednakih mjesečnih obroka, svaki s rokom dospijeća za 30 dana. Za vrijeme obročne otplate duga obračunava se zakonska zatezna kamata.</w:t>
      </w:r>
    </w:p>
    <w:p w14:paraId="4521F66F" w14:textId="0E2D0941" w:rsidR="00C87179" w:rsidRPr="00686FD6" w:rsidRDefault="00C87179"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 xml:space="preserve">Dužniku se može, na njegov zahtjev, odobriti odgoda plaćanja </w:t>
      </w:r>
      <w:r w:rsidR="00255109" w:rsidRPr="00686FD6">
        <w:rPr>
          <w:rFonts w:ascii="Times New Roman" w:hAnsi="Times New Roman" w:cs="Times New Roman"/>
        </w:rPr>
        <w:t xml:space="preserve">dugovanja s naslova poreza i drugih javnih davanja </w:t>
      </w:r>
      <w:r w:rsidRPr="00686FD6">
        <w:rPr>
          <w:rFonts w:ascii="Times New Roman" w:hAnsi="Times New Roman" w:cs="Times New Roman"/>
        </w:rPr>
        <w:t>za najviše dva mjeseca. Za vrijeme odgode plaćanja duga obračunava se zakonska zatezna kamata.</w:t>
      </w:r>
    </w:p>
    <w:p w14:paraId="3855D264" w14:textId="546C1BAC" w:rsidR="00DA02D3" w:rsidRPr="00686FD6" w:rsidRDefault="00DA02D3"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 xml:space="preserve">Dužniku fizičkoj osobi se može na njegov zahtjev odobriti otpis poreznog duga s osnove kamata </w:t>
      </w:r>
      <w:r w:rsidR="00F01B10" w:rsidRPr="00686FD6">
        <w:rPr>
          <w:rFonts w:ascii="Times New Roman" w:hAnsi="Times New Roman" w:cs="Times New Roman"/>
        </w:rPr>
        <w:t xml:space="preserve">ukoliko dužnik </w:t>
      </w:r>
      <w:r w:rsidRPr="00686FD6">
        <w:rPr>
          <w:rFonts w:ascii="Times New Roman" w:hAnsi="Times New Roman" w:cs="Times New Roman"/>
        </w:rPr>
        <w:t>uplat</w:t>
      </w:r>
      <w:r w:rsidR="00F01B10" w:rsidRPr="00686FD6">
        <w:rPr>
          <w:rFonts w:ascii="Times New Roman" w:hAnsi="Times New Roman" w:cs="Times New Roman"/>
        </w:rPr>
        <w:t>i</w:t>
      </w:r>
      <w:r w:rsidRPr="00686FD6">
        <w:rPr>
          <w:rFonts w:ascii="Times New Roman" w:hAnsi="Times New Roman" w:cs="Times New Roman"/>
        </w:rPr>
        <w:t xml:space="preserve"> glavnic</w:t>
      </w:r>
      <w:r w:rsidR="00F01B10" w:rsidRPr="00686FD6">
        <w:rPr>
          <w:rFonts w:ascii="Times New Roman" w:hAnsi="Times New Roman" w:cs="Times New Roman"/>
        </w:rPr>
        <w:t xml:space="preserve">u </w:t>
      </w:r>
      <w:r w:rsidRPr="00686FD6">
        <w:rPr>
          <w:rFonts w:ascii="Times New Roman" w:hAnsi="Times New Roman" w:cs="Times New Roman"/>
        </w:rPr>
        <w:t>duga jednokratno.</w:t>
      </w:r>
    </w:p>
    <w:p w14:paraId="54E0EFB4" w14:textId="6AAE5378" w:rsidR="00255109" w:rsidRPr="00686FD6" w:rsidRDefault="00255109"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Potraživanje na ime poreza i drugih javnih davanja može se otpisati, u cijelosti ili djelomice, na zahtjev dužnika fizičke osobe, ako bi izvršenje naplate poreznog duga dovelo u pitanje osnovne životne potrebe dužnika fizičke osobe odnosno članova njegova kućanstva.</w:t>
      </w:r>
    </w:p>
    <w:p w14:paraId="25EBBCB0" w14:textId="2A664120" w:rsidR="00DA02D3" w:rsidRPr="00686FD6" w:rsidRDefault="001F3A17"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 xml:space="preserve">O </w:t>
      </w:r>
      <w:r w:rsidR="00C87179" w:rsidRPr="00686FD6">
        <w:rPr>
          <w:rFonts w:ascii="Times New Roman" w:hAnsi="Times New Roman" w:cs="Times New Roman"/>
        </w:rPr>
        <w:t xml:space="preserve">zahtjevu dužnika iz </w:t>
      </w:r>
      <w:r w:rsidR="00255109" w:rsidRPr="00686FD6">
        <w:rPr>
          <w:rFonts w:ascii="Times New Roman" w:hAnsi="Times New Roman" w:cs="Times New Roman"/>
        </w:rPr>
        <w:t xml:space="preserve">prethodnih stavaka </w:t>
      </w:r>
      <w:r w:rsidR="00C87179" w:rsidRPr="00686FD6">
        <w:rPr>
          <w:rFonts w:ascii="Times New Roman" w:hAnsi="Times New Roman" w:cs="Times New Roman"/>
        </w:rPr>
        <w:t>ovog članka odlučuje</w:t>
      </w:r>
      <w:r w:rsidR="00DA02D3" w:rsidRPr="00686FD6">
        <w:rPr>
          <w:rFonts w:ascii="Times New Roman" w:hAnsi="Times New Roman" w:cs="Times New Roman"/>
        </w:rPr>
        <w:t xml:space="preserve"> rješenjem </w:t>
      </w:r>
      <w:r w:rsidR="00C87179" w:rsidRPr="00686FD6">
        <w:rPr>
          <w:rFonts w:ascii="Times New Roman" w:hAnsi="Times New Roman" w:cs="Times New Roman"/>
        </w:rPr>
        <w:t xml:space="preserve">načelnik </w:t>
      </w:r>
      <w:r w:rsidR="00DA02D3" w:rsidRPr="00686FD6">
        <w:rPr>
          <w:rFonts w:ascii="Times New Roman" w:hAnsi="Times New Roman" w:cs="Times New Roman"/>
        </w:rPr>
        <w:t>ili Općinsko vijeće, ovisno o iznosu duga, a sukladno odredbama Statuta Općine Stubičke Toplice i Zakona o lokalnoj i područnoj (regionalnoj) samoupravi.</w:t>
      </w:r>
    </w:p>
    <w:p w14:paraId="1D5C20D6" w14:textId="30D330C5" w:rsidR="00C87179" w:rsidRPr="00686FD6" w:rsidRDefault="009E1C49" w:rsidP="009E1C49">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8</w:t>
      </w:r>
      <w:r w:rsidR="00C87179" w:rsidRPr="00686FD6">
        <w:rPr>
          <w:rFonts w:ascii="Times New Roman" w:hAnsi="Times New Roman" w:cs="Times New Roman"/>
          <w:b/>
        </w:rPr>
        <w:t>.</w:t>
      </w:r>
    </w:p>
    <w:p w14:paraId="72647C98" w14:textId="0FD1B55F"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Dužniku fizičkoj i pravnoj osobi može se odobriti odgoda ili obročna otplata dospjelog i nedospjelog duga, osim duga s naslova poreza i drugih javnih davanja. Za vrijeme trajanja odgode i obročne otplate duga obračunava se godišnja kamata po stopi od 4,5</w:t>
      </w:r>
      <w:r w:rsidR="00CB6A9C">
        <w:rPr>
          <w:rFonts w:ascii="Times New Roman" w:hAnsi="Times New Roman" w:cs="Times New Roman"/>
        </w:rPr>
        <w:t xml:space="preserve"> </w:t>
      </w:r>
      <w:r w:rsidRPr="00686FD6">
        <w:rPr>
          <w:rFonts w:ascii="Times New Roman" w:hAnsi="Times New Roman" w:cs="Times New Roman"/>
        </w:rPr>
        <w:t>%.</w:t>
      </w:r>
    </w:p>
    <w:p w14:paraId="140CBEAB"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Dužniku fizičkoj osobi može se odobriti otpis ili djelomičan otpis duga, osim duga s naslova poreza i drugih javnih davanja.</w:t>
      </w:r>
    </w:p>
    <w:p w14:paraId="47FB6BE1"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14:paraId="136674B4"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 xml:space="preserve">Razdoblje za koje se može odgoditi plaćanje duga te odobriti obročna otplata duga određuje se sukladno čl. </w:t>
      </w:r>
      <w:r w:rsidR="009E76E8" w:rsidRPr="00686FD6">
        <w:rPr>
          <w:rFonts w:ascii="Times New Roman" w:hAnsi="Times New Roman" w:cs="Times New Roman"/>
        </w:rPr>
        <w:t>2</w:t>
      </w:r>
      <w:r w:rsidR="007571CE" w:rsidRPr="00686FD6">
        <w:rPr>
          <w:rFonts w:ascii="Times New Roman" w:hAnsi="Times New Roman" w:cs="Times New Roman"/>
        </w:rPr>
        <w:t>6</w:t>
      </w:r>
      <w:r w:rsidRPr="00686FD6">
        <w:rPr>
          <w:rFonts w:ascii="Times New Roman" w:hAnsi="Times New Roman" w:cs="Times New Roman"/>
        </w:rPr>
        <w:t>. ove Odluke.</w:t>
      </w:r>
    </w:p>
    <w:p w14:paraId="5C97C853" w14:textId="77777777" w:rsidR="009E76E8"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 xml:space="preserve">Načelnik može u cijelosti ili djelomično otpisati potraživanje, osim onog s naslova poreza i drugih javnih davanja, do pojedinačnog iznosa potraživanja od 5.000,00 kuna, za koje ne postoji realna mogućnost naplate, a nakon što je ista </w:t>
      </w:r>
      <w:proofErr w:type="spellStart"/>
      <w:r w:rsidRPr="00686FD6">
        <w:rPr>
          <w:rFonts w:ascii="Times New Roman" w:hAnsi="Times New Roman" w:cs="Times New Roman"/>
        </w:rPr>
        <w:t>pokušana</w:t>
      </w:r>
      <w:proofErr w:type="spellEnd"/>
      <w:r w:rsidRPr="00686FD6">
        <w:rPr>
          <w:rFonts w:ascii="Times New Roman" w:hAnsi="Times New Roman" w:cs="Times New Roman"/>
        </w:rPr>
        <w:t xml:space="preserve"> u ovršnom postupku</w:t>
      </w:r>
      <w:r w:rsidR="009E76E8" w:rsidRPr="00686FD6">
        <w:rPr>
          <w:rFonts w:ascii="Times New Roman" w:hAnsi="Times New Roman" w:cs="Times New Roman"/>
        </w:rPr>
        <w:t>,</w:t>
      </w:r>
      <w:r w:rsidRPr="00686FD6">
        <w:rPr>
          <w:rFonts w:ascii="Times New Roman" w:hAnsi="Times New Roman" w:cs="Times New Roman"/>
        </w:rPr>
        <w:t xml:space="preserve"> i ako bi daljnje provođenje postupka ovrhe uzrokovalo Općini dodatne troškove u visin</w:t>
      </w:r>
      <w:r w:rsidR="009E76E8" w:rsidRPr="00686FD6">
        <w:rPr>
          <w:rFonts w:ascii="Times New Roman" w:hAnsi="Times New Roman" w:cs="Times New Roman"/>
        </w:rPr>
        <w:t>i koje prelazi 1/3 iznosa duga.</w:t>
      </w:r>
    </w:p>
    <w:p w14:paraId="45ECF510"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Načelnik može otpisati potraživanje prema dužniku pravnoj osobi, osim onoga s naslova poreza i drugih javnih davanja, koje se ne može naplatiti u stečajnom postupku, na temelju pravomoćnog rješenja o zaključenju stečajnog postupka nad pravno</w:t>
      </w:r>
      <w:r w:rsidR="009E76E8" w:rsidRPr="00686FD6">
        <w:rPr>
          <w:rFonts w:ascii="Times New Roman" w:hAnsi="Times New Roman" w:cs="Times New Roman"/>
        </w:rPr>
        <w:t>m</w:t>
      </w:r>
      <w:r w:rsidRPr="00686FD6">
        <w:rPr>
          <w:rFonts w:ascii="Times New Roman" w:hAnsi="Times New Roman" w:cs="Times New Roman"/>
        </w:rPr>
        <w:t xml:space="preserve"> osobom ili u postupku likvidacije na temelju pravomoćnog rješenja o brisanju pravne osobe iz sudskog registra</w:t>
      </w:r>
      <w:r w:rsidR="009E76E8" w:rsidRPr="00686FD6">
        <w:rPr>
          <w:rFonts w:ascii="Times New Roman" w:hAnsi="Times New Roman" w:cs="Times New Roman"/>
        </w:rPr>
        <w:t>.</w:t>
      </w:r>
    </w:p>
    <w:p w14:paraId="6A85A93A" w14:textId="77777777" w:rsidR="00CA3D74"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Načelnik može po službenoj dužnosti otpisati potraživanje prema dužniku fizičkoj i pravnoj osobi, osim onoga s naslova poreza i drugih javnih davanja, u iznosu do 50,00 kuna.</w:t>
      </w:r>
    </w:p>
    <w:p w14:paraId="575008D2" w14:textId="5595AFCA"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Potraživanje, osim onog s naslova poreza i drugih javnih davanja, za koje je nastupila apsolutna zastara, načelnik može otpisati bez obzira na iznos duga.</w:t>
      </w:r>
    </w:p>
    <w:p w14:paraId="346F3DE0" w14:textId="302F9F0E" w:rsidR="00C87179"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 xml:space="preserve">Načelnik može </w:t>
      </w:r>
      <w:r w:rsidR="00F01B10" w:rsidRPr="00686FD6">
        <w:rPr>
          <w:rFonts w:ascii="Times New Roman" w:hAnsi="Times New Roman" w:cs="Times New Roman"/>
        </w:rPr>
        <w:t xml:space="preserve">dužniku </w:t>
      </w:r>
      <w:r w:rsidRPr="00686FD6">
        <w:rPr>
          <w:rFonts w:ascii="Times New Roman" w:hAnsi="Times New Roman" w:cs="Times New Roman"/>
        </w:rPr>
        <w:t xml:space="preserve">fizičkoj osobi odobriti otpis duga s osnove kamata ukoliko </w:t>
      </w:r>
      <w:r w:rsidR="009E76E8" w:rsidRPr="00686FD6">
        <w:rPr>
          <w:rFonts w:ascii="Times New Roman" w:hAnsi="Times New Roman" w:cs="Times New Roman"/>
        </w:rPr>
        <w:t xml:space="preserve">dužnik </w:t>
      </w:r>
      <w:r w:rsidRPr="00686FD6">
        <w:rPr>
          <w:rFonts w:ascii="Times New Roman" w:hAnsi="Times New Roman" w:cs="Times New Roman"/>
        </w:rPr>
        <w:t>glavnicu duga plati u cijelosti.</w:t>
      </w:r>
    </w:p>
    <w:p w14:paraId="2DF5B09B" w14:textId="77777777" w:rsidR="00686FD6" w:rsidRPr="00686FD6" w:rsidRDefault="00686FD6" w:rsidP="00686FD6">
      <w:pPr>
        <w:pStyle w:val="Odlomakpopisa"/>
        <w:ind w:left="360"/>
        <w:jc w:val="both"/>
        <w:rPr>
          <w:rFonts w:ascii="Times New Roman" w:hAnsi="Times New Roman" w:cs="Times New Roman"/>
        </w:rPr>
      </w:pPr>
    </w:p>
    <w:p w14:paraId="2AA58F32" w14:textId="52BC2763"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lastRenderedPageBreak/>
        <w:t>Članak 2</w:t>
      </w:r>
      <w:r w:rsidR="004A01BB" w:rsidRPr="00686FD6">
        <w:rPr>
          <w:rFonts w:ascii="Times New Roman" w:hAnsi="Times New Roman" w:cs="Times New Roman"/>
          <w:b/>
        </w:rPr>
        <w:t>9</w:t>
      </w:r>
      <w:r w:rsidRPr="00686FD6">
        <w:rPr>
          <w:rFonts w:ascii="Times New Roman" w:hAnsi="Times New Roman" w:cs="Times New Roman"/>
          <w:b/>
        </w:rPr>
        <w:t>.</w:t>
      </w:r>
    </w:p>
    <w:p w14:paraId="2C733C52" w14:textId="77777777"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Općina Stubičke Toplice može se zaduživati uzimanjem kredita, zajmova i izdavanjem vrijednosnih papira.</w:t>
      </w:r>
    </w:p>
    <w:p w14:paraId="5BDDD062" w14:textId="77777777"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 xml:space="preserve">Općina Stubičke Toplice može se kratkoročno zadužiti najduže do 12 mjeseci, bez mogućnosti daljnjeg </w:t>
      </w:r>
      <w:proofErr w:type="spellStart"/>
      <w:r w:rsidRPr="00686FD6">
        <w:rPr>
          <w:rFonts w:ascii="Times New Roman" w:hAnsi="Times New Roman" w:cs="Times New Roman"/>
        </w:rPr>
        <w:t>reprograma</w:t>
      </w:r>
      <w:proofErr w:type="spellEnd"/>
      <w:r w:rsidRPr="00686FD6">
        <w:rPr>
          <w:rFonts w:ascii="Times New Roman" w:hAnsi="Times New Roman" w:cs="Times New Roman"/>
        </w:rPr>
        <w:t xml:space="preserve"> ili zatvaranja postojećih obveza po kratkoročnim kreditima ili zajmovima uzimanjem novih kratkoročnih kredita ili zajmova, i to samo za premošćivanje jaza nastalog zbog različite dinamike priljeva sredstava i dospijeća obveza.</w:t>
      </w:r>
    </w:p>
    <w:p w14:paraId="67901B16" w14:textId="77777777"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Općina Stubičke Toplice može se dugoročno zadužiti samo za investiciju koja se financira iz njezinog Proračuna, a koju potvrdi Općinsko vijeće uz suglasnost Vlade Republike Hrvatske, a na prijedlog ministra financija.</w:t>
      </w:r>
    </w:p>
    <w:p w14:paraId="1E6C12E1" w14:textId="77777777" w:rsidR="00C87179" w:rsidRPr="00686FD6" w:rsidRDefault="00C87179" w:rsidP="00CA3D74">
      <w:pPr>
        <w:pStyle w:val="Odlomakpopisa"/>
        <w:numPr>
          <w:ilvl w:val="0"/>
          <w:numId w:val="35"/>
        </w:numPr>
        <w:spacing w:before="240"/>
        <w:jc w:val="both"/>
        <w:rPr>
          <w:rFonts w:ascii="Times New Roman" w:hAnsi="Times New Roman" w:cs="Times New Roman"/>
        </w:rPr>
      </w:pPr>
      <w:r w:rsidRPr="00686FD6">
        <w:rPr>
          <w:rFonts w:ascii="Times New Roman" w:hAnsi="Times New Roman" w:cs="Times New Roman"/>
        </w:rPr>
        <w:t>Ugovor o zaduživanju sklapa načelnik na osnovi donesenog Proračuna, uz sugl</w:t>
      </w:r>
      <w:r w:rsidR="009E76E8" w:rsidRPr="00686FD6">
        <w:rPr>
          <w:rFonts w:ascii="Times New Roman" w:hAnsi="Times New Roman" w:cs="Times New Roman"/>
        </w:rPr>
        <w:t>asnost Vlade Republike Hrvatske</w:t>
      </w:r>
      <w:r w:rsidRPr="00686FD6">
        <w:rPr>
          <w:rFonts w:ascii="Times New Roman" w:hAnsi="Times New Roman" w:cs="Times New Roman"/>
        </w:rPr>
        <w:t xml:space="preserve"> na prijedlog ministra financija.</w:t>
      </w:r>
    </w:p>
    <w:p w14:paraId="331D0D31" w14:textId="49D51ED1"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 xml:space="preserve">Suglasnost iz stavka </w:t>
      </w:r>
      <w:r w:rsidR="009E0107" w:rsidRPr="00686FD6">
        <w:rPr>
          <w:rFonts w:ascii="Times New Roman" w:hAnsi="Times New Roman" w:cs="Times New Roman"/>
        </w:rPr>
        <w:t>3</w:t>
      </w:r>
      <w:r w:rsidRPr="00686FD6">
        <w:rPr>
          <w:rFonts w:ascii="Times New Roman" w:hAnsi="Times New Roman" w:cs="Times New Roman"/>
        </w:rPr>
        <w:t>. ovog članka je sastavni dio ugovora o zaduživanju.</w:t>
      </w:r>
    </w:p>
    <w:p w14:paraId="37A80D12" w14:textId="0F3E59B5"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 xml:space="preserve">Članak </w:t>
      </w:r>
      <w:r w:rsidR="004A01BB" w:rsidRPr="00686FD6">
        <w:rPr>
          <w:rFonts w:ascii="Times New Roman" w:hAnsi="Times New Roman" w:cs="Times New Roman"/>
          <w:b/>
        </w:rPr>
        <w:t>30</w:t>
      </w:r>
      <w:r w:rsidRPr="00686FD6">
        <w:rPr>
          <w:rFonts w:ascii="Times New Roman" w:hAnsi="Times New Roman" w:cs="Times New Roman"/>
          <w:b/>
        </w:rPr>
        <w:t>.</w:t>
      </w:r>
    </w:p>
    <w:p w14:paraId="25A40BF3" w14:textId="77777777" w:rsidR="004047D1" w:rsidRPr="00686FD6" w:rsidRDefault="004047D1" w:rsidP="00020979">
      <w:pPr>
        <w:pStyle w:val="Odlomakpopisa"/>
        <w:numPr>
          <w:ilvl w:val="0"/>
          <w:numId w:val="36"/>
        </w:numPr>
        <w:spacing w:after="0"/>
        <w:jc w:val="both"/>
        <w:rPr>
          <w:rFonts w:ascii="Times New Roman" w:hAnsi="Times New Roman" w:cs="Times New Roman"/>
        </w:rPr>
      </w:pPr>
      <w:r w:rsidRPr="00686FD6">
        <w:rPr>
          <w:rFonts w:ascii="Times New Roman" w:hAnsi="Times New Roman" w:cs="Times New Roman"/>
        </w:rPr>
        <w:t>Ukupna godišnja obveza iz članka 28. ove Odluke može iznositi najviše do 20 posto ostvarenih prihoda u godini koja prethodi godini u kojoj se zadužuje, sukladno Zakonu o proračunu.</w:t>
      </w:r>
    </w:p>
    <w:p w14:paraId="23CE7830" w14:textId="3DF55ACC" w:rsidR="00020979" w:rsidRPr="00686FD6" w:rsidRDefault="004D78B3" w:rsidP="00020979">
      <w:pPr>
        <w:pStyle w:val="StandardWeb"/>
        <w:numPr>
          <w:ilvl w:val="0"/>
          <w:numId w:val="36"/>
        </w:numPr>
        <w:shd w:val="clear" w:color="auto" w:fill="FFFFFF"/>
        <w:spacing w:before="0" w:beforeAutospacing="0" w:after="0" w:afterAutospacing="0"/>
        <w:jc w:val="both"/>
        <w:rPr>
          <w:sz w:val="22"/>
          <w:szCs w:val="22"/>
        </w:rPr>
      </w:pPr>
      <w:r w:rsidRPr="00686FD6">
        <w:rPr>
          <w:sz w:val="22"/>
          <w:szCs w:val="22"/>
        </w:rPr>
        <w:t xml:space="preserve">Dugoročno zaduženje Općine </w:t>
      </w:r>
      <w:r w:rsidR="002D4A8A" w:rsidRPr="00686FD6">
        <w:rPr>
          <w:sz w:val="22"/>
          <w:szCs w:val="22"/>
        </w:rPr>
        <w:t>Stubičke Toplice</w:t>
      </w:r>
      <w:r w:rsidRPr="00686FD6">
        <w:rPr>
          <w:sz w:val="22"/>
          <w:szCs w:val="22"/>
        </w:rPr>
        <w:t xml:space="preserve"> početkom 20</w:t>
      </w:r>
      <w:r w:rsidR="0047083F" w:rsidRPr="00686FD6">
        <w:rPr>
          <w:sz w:val="22"/>
          <w:szCs w:val="22"/>
        </w:rPr>
        <w:t>2</w:t>
      </w:r>
      <w:r w:rsidR="00CB6A9C">
        <w:rPr>
          <w:sz w:val="22"/>
          <w:szCs w:val="22"/>
        </w:rPr>
        <w:t>2</w:t>
      </w:r>
      <w:r w:rsidRPr="00686FD6">
        <w:rPr>
          <w:sz w:val="22"/>
          <w:szCs w:val="22"/>
        </w:rPr>
        <w:t>. godine iznosi</w:t>
      </w:r>
      <w:r w:rsidR="00DF5896" w:rsidRPr="00686FD6">
        <w:rPr>
          <w:sz w:val="22"/>
          <w:szCs w:val="22"/>
        </w:rPr>
        <w:t xml:space="preserve">t će </w:t>
      </w:r>
      <w:r w:rsidR="00CB6A9C">
        <w:rPr>
          <w:sz w:val="22"/>
          <w:szCs w:val="22"/>
        </w:rPr>
        <w:t xml:space="preserve">1.438.282,93 </w:t>
      </w:r>
      <w:r w:rsidRPr="00686FD6">
        <w:rPr>
          <w:sz w:val="22"/>
          <w:szCs w:val="22"/>
        </w:rPr>
        <w:t xml:space="preserve">kuna, a </w:t>
      </w:r>
      <w:r w:rsidR="007103A0" w:rsidRPr="00686FD6">
        <w:rPr>
          <w:sz w:val="22"/>
          <w:szCs w:val="22"/>
        </w:rPr>
        <w:t>procijenjeno stanje duga Općine Stubičke Toplice na kraju 20</w:t>
      </w:r>
      <w:r w:rsidR="005C47A0" w:rsidRPr="00686FD6">
        <w:rPr>
          <w:sz w:val="22"/>
          <w:szCs w:val="22"/>
        </w:rPr>
        <w:t>2</w:t>
      </w:r>
      <w:r w:rsidR="00CB6A9C">
        <w:rPr>
          <w:sz w:val="22"/>
          <w:szCs w:val="22"/>
        </w:rPr>
        <w:t>2</w:t>
      </w:r>
      <w:r w:rsidR="007103A0" w:rsidRPr="00686FD6">
        <w:rPr>
          <w:sz w:val="22"/>
          <w:szCs w:val="22"/>
        </w:rPr>
        <w:t xml:space="preserve">. godine po bankovnim kreditima iznosit će </w:t>
      </w:r>
      <w:r w:rsidR="005C47A0" w:rsidRPr="00686FD6">
        <w:rPr>
          <w:sz w:val="22"/>
          <w:szCs w:val="22"/>
        </w:rPr>
        <w:t>1.</w:t>
      </w:r>
      <w:r w:rsidR="00CB6A9C">
        <w:rPr>
          <w:sz w:val="22"/>
          <w:szCs w:val="22"/>
        </w:rPr>
        <w:t>174</w:t>
      </w:r>
      <w:r w:rsidR="00337141" w:rsidRPr="00686FD6">
        <w:rPr>
          <w:sz w:val="22"/>
          <w:szCs w:val="22"/>
        </w:rPr>
        <w:t>.</w:t>
      </w:r>
      <w:r w:rsidR="00CB6A9C">
        <w:rPr>
          <w:sz w:val="22"/>
          <w:szCs w:val="22"/>
        </w:rPr>
        <w:t>600</w:t>
      </w:r>
      <w:r w:rsidR="00337141" w:rsidRPr="00686FD6">
        <w:rPr>
          <w:sz w:val="22"/>
          <w:szCs w:val="22"/>
        </w:rPr>
        <w:t>,</w:t>
      </w:r>
      <w:r w:rsidR="00CB6A9C">
        <w:rPr>
          <w:sz w:val="22"/>
          <w:szCs w:val="22"/>
        </w:rPr>
        <w:t>73</w:t>
      </w:r>
      <w:r w:rsidR="007103A0" w:rsidRPr="00686FD6">
        <w:rPr>
          <w:sz w:val="22"/>
          <w:szCs w:val="22"/>
        </w:rPr>
        <w:t xml:space="preserve"> kuna</w:t>
      </w:r>
      <w:r w:rsidRPr="00686FD6">
        <w:rPr>
          <w:sz w:val="22"/>
          <w:szCs w:val="22"/>
        </w:rPr>
        <w:t>. Rizici za obveze po danim jamstvima osiguravaju se u Proračunu Općine.</w:t>
      </w:r>
    </w:p>
    <w:p w14:paraId="7E10EC3B" w14:textId="77777777" w:rsidR="00E65E09" w:rsidRPr="00686FD6" w:rsidRDefault="00E90935" w:rsidP="00CA3D74">
      <w:pPr>
        <w:pStyle w:val="Odlomakpopisa"/>
        <w:numPr>
          <w:ilvl w:val="0"/>
          <w:numId w:val="36"/>
        </w:numPr>
        <w:jc w:val="both"/>
        <w:rPr>
          <w:rFonts w:ascii="Times New Roman" w:hAnsi="Times New Roman" w:cs="Times New Roman"/>
        </w:rPr>
      </w:pPr>
      <w:r w:rsidRPr="00686FD6">
        <w:rPr>
          <w:rFonts w:ascii="Times New Roman" w:hAnsi="Times New Roman" w:cs="Times New Roman"/>
        </w:rPr>
        <w:t>Sredstva osigurana u Proračunu za otplatu ugovorenog kredita s pripadajućim kamatama, imaju u izvršavanju Proračuna prednost pred svim ostalim izdacima</w:t>
      </w:r>
      <w:r w:rsidR="004047D1" w:rsidRPr="00686FD6">
        <w:rPr>
          <w:rFonts w:ascii="Times New Roman" w:hAnsi="Times New Roman" w:cs="Times New Roman"/>
        </w:rPr>
        <w:t>.</w:t>
      </w:r>
    </w:p>
    <w:p w14:paraId="287FB9C9" w14:textId="1D05AED5" w:rsidR="004047D1" w:rsidRPr="00686FD6" w:rsidRDefault="004047D1" w:rsidP="00CA3D74">
      <w:pPr>
        <w:pStyle w:val="Odlomakpopisa"/>
        <w:numPr>
          <w:ilvl w:val="0"/>
          <w:numId w:val="36"/>
        </w:numPr>
        <w:jc w:val="both"/>
        <w:rPr>
          <w:rFonts w:ascii="Times New Roman" w:hAnsi="Times New Roman" w:cs="Times New Roman"/>
        </w:rPr>
      </w:pPr>
      <w:r w:rsidRPr="00686FD6">
        <w:rPr>
          <w:rFonts w:ascii="Times New Roman" w:hAnsi="Times New Roman" w:cs="Times New Roman"/>
        </w:rPr>
        <w:t>Otplata glavnice i kamata može se izvršavati iznad planiranih iznosa utvrđenih u Posebnom dijelu Proračuna.</w:t>
      </w:r>
    </w:p>
    <w:p w14:paraId="3511B78D" w14:textId="4A8AB9F5"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 xml:space="preserve">Članak </w:t>
      </w:r>
      <w:r w:rsidR="007571CE" w:rsidRPr="00686FD6">
        <w:rPr>
          <w:rFonts w:ascii="Times New Roman" w:hAnsi="Times New Roman" w:cs="Times New Roman"/>
          <w:b/>
        </w:rPr>
        <w:t>3</w:t>
      </w:r>
      <w:r w:rsidR="004A01BB" w:rsidRPr="00686FD6">
        <w:rPr>
          <w:rFonts w:ascii="Times New Roman" w:hAnsi="Times New Roman" w:cs="Times New Roman"/>
          <w:b/>
        </w:rPr>
        <w:t>1</w:t>
      </w:r>
      <w:r w:rsidRPr="00686FD6">
        <w:rPr>
          <w:rFonts w:ascii="Times New Roman" w:hAnsi="Times New Roman" w:cs="Times New Roman"/>
          <w:b/>
        </w:rPr>
        <w:t>.</w:t>
      </w:r>
    </w:p>
    <w:p w14:paraId="03BB68E1" w14:textId="77777777" w:rsidR="00C87179" w:rsidRPr="00686FD6" w:rsidRDefault="00C87179" w:rsidP="00CA3D74">
      <w:pPr>
        <w:pStyle w:val="Odlomakpopisa"/>
        <w:numPr>
          <w:ilvl w:val="0"/>
          <w:numId w:val="37"/>
        </w:numPr>
        <w:jc w:val="both"/>
        <w:rPr>
          <w:rFonts w:ascii="Times New Roman" w:hAnsi="Times New Roman" w:cs="Times New Roman"/>
        </w:rPr>
      </w:pPr>
      <w:r w:rsidRPr="00686FD6">
        <w:rPr>
          <w:rFonts w:ascii="Times New Roman" w:hAnsi="Times New Roman" w:cs="Times New Roman"/>
        </w:rPr>
        <w:t>Općina Stubičke Toplice, ustanove čiji je osnivač Općina Stubičke Toplice i trgovačka društva u većinskom vlasništvu Općine Stubičke Toplice mogu sklopiti ugovor o javno-privatnom partnerstvu pod uvjetima određenim u Zakonu o proračunu.</w:t>
      </w:r>
    </w:p>
    <w:p w14:paraId="47B32C3F" w14:textId="4EAD310C"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 xml:space="preserve">Članak </w:t>
      </w:r>
      <w:r w:rsidR="009E76E8" w:rsidRPr="00686FD6">
        <w:rPr>
          <w:rFonts w:ascii="Times New Roman" w:hAnsi="Times New Roman" w:cs="Times New Roman"/>
          <w:b/>
        </w:rPr>
        <w:t>3</w:t>
      </w:r>
      <w:r w:rsidR="004A01BB" w:rsidRPr="00686FD6">
        <w:rPr>
          <w:rFonts w:ascii="Times New Roman" w:hAnsi="Times New Roman" w:cs="Times New Roman"/>
          <w:b/>
        </w:rPr>
        <w:t>2</w:t>
      </w:r>
      <w:r w:rsidRPr="00686FD6">
        <w:rPr>
          <w:rFonts w:ascii="Times New Roman" w:hAnsi="Times New Roman" w:cs="Times New Roman"/>
          <w:b/>
        </w:rPr>
        <w:t>.</w:t>
      </w:r>
    </w:p>
    <w:p w14:paraId="3FB542AE" w14:textId="77777777" w:rsidR="00C87179" w:rsidRPr="00686FD6" w:rsidRDefault="00C87179" w:rsidP="00CA3D74">
      <w:pPr>
        <w:pStyle w:val="Odlomakpopisa"/>
        <w:numPr>
          <w:ilvl w:val="0"/>
          <w:numId w:val="38"/>
        </w:numPr>
        <w:spacing w:after="0"/>
        <w:jc w:val="both"/>
        <w:rPr>
          <w:rFonts w:ascii="Times New Roman" w:hAnsi="Times New Roman" w:cs="Times New Roman"/>
        </w:rPr>
      </w:pPr>
      <w:r w:rsidRPr="00686FD6">
        <w:rPr>
          <w:rFonts w:ascii="Times New Roman" w:hAnsi="Times New Roman" w:cs="Times New Roman"/>
        </w:rPr>
        <w:t>Općinski načelnik i odgovorna osoba proračunskog korisnika čiji je osnivač Općina Stubičke Toplice odgovoran je za:</w:t>
      </w:r>
    </w:p>
    <w:p w14:paraId="27CBE63A"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planiranje i izvršavanje svog dijela Proračuna,</w:t>
      </w:r>
    </w:p>
    <w:p w14:paraId="544C10D1"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prikupljanje prihoda i primitaka iz svoje nadležnosti i njihovo uplaćivanje u Proračun,</w:t>
      </w:r>
    </w:p>
    <w:p w14:paraId="052E024A"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preuzimanje obveza, verifikaciju obveza, izdavanje naloga za plaćanje na teret proračunskih sredstava i utvrđivanje prava naplate te za izdavanje naloga za naplatu u korist proračunskih sredstava,</w:t>
      </w:r>
    </w:p>
    <w:p w14:paraId="511A749F"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zakonitost, svrhovitost, učinkovitost i za ekonomično raspolaganje proračunskim sredstvima.</w:t>
      </w:r>
    </w:p>
    <w:p w14:paraId="7EF8EA40" w14:textId="77777777" w:rsidR="00C87179" w:rsidRPr="00686FD6" w:rsidRDefault="00C87179" w:rsidP="00CA3D74">
      <w:pPr>
        <w:pStyle w:val="Odlomakpopisa"/>
        <w:numPr>
          <w:ilvl w:val="0"/>
          <w:numId w:val="38"/>
        </w:numPr>
        <w:jc w:val="both"/>
        <w:rPr>
          <w:rFonts w:ascii="Times New Roman" w:hAnsi="Times New Roman" w:cs="Times New Roman"/>
        </w:rPr>
      </w:pPr>
      <w:r w:rsidRPr="00686FD6">
        <w:rPr>
          <w:rFonts w:ascii="Times New Roman" w:hAnsi="Times New Roman" w:cs="Times New Roman"/>
        </w:rPr>
        <w:t>Načelnik može za obavljanje poslova iz stavka 1. ovog članka posebnom odlukom ovlastiti druge osobe. Prenošenjem ovlasti prenosi se i odgovornost, čime se ne isključuje odgovornost načelnika.</w:t>
      </w:r>
    </w:p>
    <w:p w14:paraId="2E3F8812" w14:textId="4F5B4FE1"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Članak 3</w:t>
      </w:r>
      <w:r w:rsidR="004A01BB" w:rsidRPr="00686FD6">
        <w:rPr>
          <w:rFonts w:ascii="Times New Roman" w:hAnsi="Times New Roman" w:cs="Times New Roman"/>
          <w:b/>
        </w:rPr>
        <w:t>3</w:t>
      </w:r>
      <w:r w:rsidRPr="00686FD6">
        <w:rPr>
          <w:rFonts w:ascii="Times New Roman" w:hAnsi="Times New Roman" w:cs="Times New Roman"/>
          <w:b/>
        </w:rPr>
        <w:t>.</w:t>
      </w:r>
    </w:p>
    <w:p w14:paraId="5653E6E4" w14:textId="77777777" w:rsidR="00C87179" w:rsidRPr="00686FD6" w:rsidRDefault="00C87179" w:rsidP="00CA3D74">
      <w:pPr>
        <w:pStyle w:val="Odlomakpopisa"/>
        <w:numPr>
          <w:ilvl w:val="0"/>
          <w:numId w:val="39"/>
        </w:numPr>
        <w:jc w:val="both"/>
        <w:rPr>
          <w:rFonts w:ascii="Times New Roman" w:hAnsi="Times New Roman" w:cs="Times New Roman"/>
        </w:rPr>
      </w:pPr>
      <w:r w:rsidRPr="00686FD6">
        <w:rPr>
          <w:rFonts w:ascii="Times New Roman" w:hAnsi="Times New Roman" w:cs="Times New Roman"/>
        </w:rPr>
        <w:t>Ukupno materijalno i financijsko poslovanje Općine Stubičke Toplice nadzire Općinsko vijeće.</w:t>
      </w:r>
    </w:p>
    <w:p w14:paraId="6BCD9630" w14:textId="2DC94795" w:rsidR="00C87179" w:rsidRDefault="00C87179" w:rsidP="00CA3D74">
      <w:pPr>
        <w:pStyle w:val="Odlomakpopisa"/>
        <w:numPr>
          <w:ilvl w:val="0"/>
          <w:numId w:val="39"/>
        </w:numPr>
        <w:jc w:val="both"/>
        <w:rPr>
          <w:rFonts w:ascii="Times New Roman" w:hAnsi="Times New Roman" w:cs="Times New Roman"/>
        </w:rPr>
      </w:pPr>
      <w:r w:rsidRPr="00686FD6">
        <w:rPr>
          <w:rFonts w:ascii="Times New Roman" w:hAnsi="Times New Roman" w:cs="Times New Roman"/>
        </w:rPr>
        <w:t>Zakonitost, svrhovitost i pravodobnost korištenja proračunskih sredstava Općine Stubičke Toplice nadzire Ministarstvo financija.</w:t>
      </w:r>
    </w:p>
    <w:p w14:paraId="1DCBF932" w14:textId="77777777" w:rsidR="00CB6A9C" w:rsidRPr="00CB6A9C" w:rsidRDefault="00CB6A9C" w:rsidP="00CB6A9C">
      <w:pPr>
        <w:jc w:val="both"/>
        <w:rPr>
          <w:rFonts w:ascii="Times New Roman" w:hAnsi="Times New Roman" w:cs="Times New Roman"/>
        </w:rPr>
      </w:pPr>
    </w:p>
    <w:p w14:paraId="490795B7" w14:textId="0D27987C"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lastRenderedPageBreak/>
        <w:t>Članak 3</w:t>
      </w:r>
      <w:r w:rsidR="004A01BB" w:rsidRPr="00686FD6">
        <w:rPr>
          <w:rFonts w:ascii="Times New Roman" w:hAnsi="Times New Roman" w:cs="Times New Roman"/>
          <w:b/>
        </w:rPr>
        <w:t>4</w:t>
      </w:r>
      <w:r w:rsidRPr="00686FD6">
        <w:rPr>
          <w:rFonts w:ascii="Times New Roman" w:hAnsi="Times New Roman" w:cs="Times New Roman"/>
          <w:b/>
        </w:rPr>
        <w:t>.</w:t>
      </w:r>
    </w:p>
    <w:p w14:paraId="43076512" w14:textId="391E1901" w:rsidR="00C87179" w:rsidRDefault="00C87179" w:rsidP="00CA3D74">
      <w:pPr>
        <w:pStyle w:val="Odlomakpopisa"/>
        <w:numPr>
          <w:ilvl w:val="0"/>
          <w:numId w:val="40"/>
        </w:numPr>
        <w:jc w:val="both"/>
        <w:rPr>
          <w:rFonts w:ascii="Times New Roman" w:hAnsi="Times New Roman" w:cs="Times New Roman"/>
        </w:rPr>
      </w:pPr>
      <w:r w:rsidRPr="00686FD6">
        <w:rPr>
          <w:rFonts w:ascii="Times New Roman" w:hAnsi="Times New Roman" w:cs="Times New Roman"/>
        </w:rPr>
        <w:t>Odluka o izvršavanju Proračuna Općine Stubičke Toplice za 20</w:t>
      </w:r>
      <w:r w:rsidR="0047083F" w:rsidRPr="00686FD6">
        <w:rPr>
          <w:rFonts w:ascii="Times New Roman" w:hAnsi="Times New Roman" w:cs="Times New Roman"/>
        </w:rPr>
        <w:t>2</w:t>
      </w:r>
      <w:r w:rsidR="00686FD6">
        <w:rPr>
          <w:rFonts w:ascii="Times New Roman" w:hAnsi="Times New Roman" w:cs="Times New Roman"/>
        </w:rPr>
        <w:t>2</w:t>
      </w:r>
      <w:r w:rsidRPr="00686FD6">
        <w:rPr>
          <w:rFonts w:ascii="Times New Roman" w:hAnsi="Times New Roman" w:cs="Times New Roman"/>
        </w:rPr>
        <w:t>. godinu</w:t>
      </w:r>
      <w:r w:rsidR="0047083F" w:rsidRPr="00686FD6">
        <w:rPr>
          <w:rFonts w:ascii="Times New Roman" w:hAnsi="Times New Roman" w:cs="Times New Roman"/>
        </w:rPr>
        <w:t xml:space="preserve"> objavit će se u </w:t>
      </w:r>
      <w:r w:rsidRPr="00686FD6">
        <w:rPr>
          <w:rFonts w:ascii="Times New Roman" w:hAnsi="Times New Roman" w:cs="Times New Roman"/>
        </w:rPr>
        <w:t xml:space="preserve"> </w:t>
      </w:r>
      <w:r w:rsidR="0047083F" w:rsidRPr="00686FD6">
        <w:rPr>
          <w:rFonts w:ascii="Times New Roman" w:hAnsi="Times New Roman" w:cs="Times New Roman"/>
        </w:rPr>
        <w:t xml:space="preserve">Službenom glasniku Krapinsko-zagorske županije, a </w:t>
      </w:r>
      <w:r w:rsidRPr="00686FD6">
        <w:rPr>
          <w:rFonts w:ascii="Times New Roman" w:hAnsi="Times New Roman" w:cs="Times New Roman"/>
        </w:rPr>
        <w:t xml:space="preserve">stupa na snagu </w:t>
      </w:r>
      <w:r w:rsidR="0047083F" w:rsidRPr="00686FD6">
        <w:rPr>
          <w:rFonts w:ascii="Times New Roman" w:hAnsi="Times New Roman" w:cs="Times New Roman"/>
        </w:rPr>
        <w:t>01. siječnja 20</w:t>
      </w:r>
      <w:r w:rsidR="00376BED" w:rsidRPr="00686FD6">
        <w:rPr>
          <w:rFonts w:ascii="Times New Roman" w:hAnsi="Times New Roman" w:cs="Times New Roman"/>
        </w:rPr>
        <w:t>2</w:t>
      </w:r>
      <w:r w:rsidR="00686FD6">
        <w:rPr>
          <w:rFonts w:ascii="Times New Roman" w:hAnsi="Times New Roman" w:cs="Times New Roman"/>
        </w:rPr>
        <w:t>2</w:t>
      </w:r>
      <w:r w:rsidR="0047083F" w:rsidRPr="00686FD6">
        <w:rPr>
          <w:rFonts w:ascii="Times New Roman" w:hAnsi="Times New Roman" w:cs="Times New Roman"/>
        </w:rPr>
        <w:t>.</w:t>
      </w:r>
      <w:r w:rsidRPr="00686FD6">
        <w:rPr>
          <w:rFonts w:ascii="Times New Roman" w:hAnsi="Times New Roman" w:cs="Times New Roman"/>
        </w:rPr>
        <w:t xml:space="preserve"> </w:t>
      </w:r>
      <w:r w:rsidR="0047083F" w:rsidRPr="00686FD6">
        <w:rPr>
          <w:rFonts w:ascii="Times New Roman" w:hAnsi="Times New Roman" w:cs="Times New Roman"/>
        </w:rPr>
        <w:t>godine.</w:t>
      </w:r>
    </w:p>
    <w:p w14:paraId="52B20864" w14:textId="77777777" w:rsidR="00CB6A9C" w:rsidRPr="00686FD6" w:rsidRDefault="00CB6A9C" w:rsidP="00CB6A9C">
      <w:pPr>
        <w:pStyle w:val="Odlomakpopisa"/>
        <w:ind w:left="360"/>
        <w:jc w:val="both"/>
        <w:rPr>
          <w:rFonts w:ascii="Times New Roman" w:hAnsi="Times New Roman" w:cs="Times New Roman"/>
        </w:rPr>
      </w:pPr>
    </w:p>
    <w:p w14:paraId="31D9CD8A" w14:textId="2992404F" w:rsidR="00C87179" w:rsidRPr="00686FD6" w:rsidRDefault="00686FD6" w:rsidP="00CA3D74">
      <w:pPr>
        <w:spacing w:after="0"/>
        <w:ind w:left="4248"/>
        <w:jc w:val="center"/>
        <w:rPr>
          <w:rFonts w:ascii="Times New Roman" w:hAnsi="Times New Roman" w:cs="Times New Roman"/>
        </w:rPr>
      </w:pPr>
      <w:r w:rsidRPr="00686FD6">
        <w:rPr>
          <w:rFonts w:ascii="Times New Roman" w:hAnsi="Times New Roman" w:cs="Times New Roman"/>
        </w:rPr>
        <w:t>PREDSJEDNIK OPĆINSKOG VIJEĆA</w:t>
      </w:r>
    </w:p>
    <w:p w14:paraId="0BAEEA1F" w14:textId="78F4BF52" w:rsidR="00C87179" w:rsidRPr="00686FD6" w:rsidRDefault="00686FD6" w:rsidP="00CA3D74">
      <w:pPr>
        <w:spacing w:after="0"/>
        <w:ind w:left="4248"/>
        <w:jc w:val="center"/>
        <w:rPr>
          <w:rFonts w:ascii="Times New Roman" w:hAnsi="Times New Roman" w:cs="Times New Roman"/>
        </w:rPr>
      </w:pPr>
      <w:r w:rsidRPr="00686FD6">
        <w:rPr>
          <w:rFonts w:ascii="Times New Roman" w:hAnsi="Times New Roman" w:cs="Times New Roman"/>
        </w:rPr>
        <w:t>OPĆINE STUBIČKE TOPLICE</w:t>
      </w:r>
    </w:p>
    <w:p w14:paraId="6AD6FCB9" w14:textId="769811CE" w:rsidR="00C87179" w:rsidRPr="00686FD6" w:rsidRDefault="0047083F" w:rsidP="00686FD6">
      <w:pPr>
        <w:spacing w:before="240" w:after="0"/>
        <w:ind w:left="4248"/>
        <w:jc w:val="center"/>
        <w:rPr>
          <w:rFonts w:ascii="Times New Roman" w:hAnsi="Times New Roman" w:cs="Times New Roman"/>
        </w:rPr>
      </w:pPr>
      <w:r w:rsidRPr="00686FD6">
        <w:rPr>
          <w:rFonts w:ascii="Times New Roman" w:hAnsi="Times New Roman" w:cs="Times New Roman"/>
        </w:rPr>
        <w:t>Tomislav Mlinarić</w:t>
      </w:r>
    </w:p>
    <w:p w14:paraId="54AA3A9E" w14:textId="61EC48B1" w:rsidR="00C87179" w:rsidRPr="00686FD6" w:rsidRDefault="00C87179" w:rsidP="009E76E8">
      <w:pPr>
        <w:ind w:left="4248"/>
        <w:jc w:val="center"/>
        <w:rPr>
          <w:rFonts w:ascii="Times New Roman" w:hAnsi="Times New Roman" w:cs="Times New Roman"/>
        </w:rPr>
      </w:pPr>
    </w:p>
    <w:p w14:paraId="40ADAA88" w14:textId="61740363" w:rsidR="005C47A0" w:rsidRPr="00686FD6" w:rsidRDefault="005C47A0" w:rsidP="009E76E8">
      <w:pPr>
        <w:ind w:left="4248"/>
        <w:jc w:val="center"/>
        <w:rPr>
          <w:rFonts w:ascii="Times New Roman" w:hAnsi="Times New Roman" w:cs="Times New Roman"/>
        </w:rPr>
      </w:pPr>
    </w:p>
    <w:p w14:paraId="2197B184" w14:textId="77777777" w:rsidR="00C87179" w:rsidRPr="00686FD6" w:rsidRDefault="00C87179" w:rsidP="00C87179">
      <w:pPr>
        <w:jc w:val="both"/>
        <w:rPr>
          <w:rFonts w:ascii="Times New Roman" w:hAnsi="Times New Roman" w:cs="Times New Roman"/>
        </w:rPr>
      </w:pPr>
    </w:p>
    <w:p w14:paraId="5381E0EE" w14:textId="77777777" w:rsidR="00C87179" w:rsidRPr="00686FD6" w:rsidRDefault="00C87179" w:rsidP="00C87179">
      <w:pPr>
        <w:jc w:val="both"/>
        <w:rPr>
          <w:rFonts w:ascii="Times New Roman" w:hAnsi="Times New Roman" w:cs="Times New Roman"/>
        </w:rPr>
      </w:pPr>
    </w:p>
    <w:p w14:paraId="6D70880D" w14:textId="77777777" w:rsidR="00C87179" w:rsidRPr="00686FD6" w:rsidRDefault="009E76E8" w:rsidP="009637F4">
      <w:pPr>
        <w:spacing w:after="0"/>
        <w:jc w:val="both"/>
        <w:rPr>
          <w:rFonts w:ascii="Times New Roman" w:hAnsi="Times New Roman" w:cs="Times New Roman"/>
        </w:rPr>
      </w:pPr>
      <w:r w:rsidRPr="00686FD6">
        <w:rPr>
          <w:rFonts w:ascii="Times New Roman" w:hAnsi="Times New Roman" w:cs="Times New Roman"/>
        </w:rPr>
        <w:t>D</w:t>
      </w:r>
      <w:r w:rsidR="00C87179" w:rsidRPr="00686FD6">
        <w:rPr>
          <w:rFonts w:ascii="Times New Roman" w:hAnsi="Times New Roman" w:cs="Times New Roman"/>
        </w:rPr>
        <w:t>OSTAVITI:</w:t>
      </w:r>
    </w:p>
    <w:p w14:paraId="11204C2B" w14:textId="4FA14052"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U</w:t>
      </w:r>
      <w:r w:rsidR="00162DD2" w:rsidRPr="00686FD6">
        <w:rPr>
          <w:rFonts w:ascii="Times New Roman" w:hAnsi="Times New Roman" w:cs="Times New Roman"/>
        </w:rPr>
        <w:t xml:space="preserve">pravni odjel za poslove Županijske skupštine Krapinsko-zagorske županije, Magistratska 1, Krapina, </w:t>
      </w:r>
      <w:r w:rsidR="00162DD2" w:rsidRPr="00686FD6">
        <w:rPr>
          <w:rFonts w:ascii="Times New Roman" w:hAnsi="Times New Roman" w:cs="Times New Roman"/>
          <w:i/>
          <w:iCs/>
        </w:rPr>
        <w:t>radi objave u Službenom glasniku</w:t>
      </w:r>
    </w:p>
    <w:p w14:paraId="1F16C166" w14:textId="51AE8097"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Ministarstvo financija</w:t>
      </w:r>
      <w:r w:rsidR="009637F4" w:rsidRPr="00686FD6">
        <w:rPr>
          <w:rFonts w:ascii="Times New Roman" w:hAnsi="Times New Roman" w:cs="Times New Roman"/>
        </w:rPr>
        <w:t>, Katančićeva 5, 10000 Zagreb</w:t>
      </w:r>
      <w:r w:rsidR="00162DD2" w:rsidRPr="00686FD6">
        <w:rPr>
          <w:rFonts w:ascii="Times New Roman" w:hAnsi="Times New Roman" w:cs="Times New Roman"/>
        </w:rPr>
        <w:t xml:space="preserve">, </w:t>
      </w:r>
      <w:r w:rsidR="00162DD2" w:rsidRPr="00686FD6">
        <w:rPr>
          <w:rFonts w:ascii="Times New Roman" w:hAnsi="Times New Roman" w:cs="Times New Roman"/>
          <w:i/>
          <w:iCs/>
        </w:rPr>
        <w:t>radi nadzora zakonitosti</w:t>
      </w:r>
    </w:p>
    <w:p w14:paraId="47062D3D" w14:textId="103D76AE"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Upravni odjel za financije</w:t>
      </w:r>
      <w:r w:rsidR="009637F4" w:rsidRPr="00686FD6">
        <w:rPr>
          <w:rFonts w:ascii="Times New Roman" w:hAnsi="Times New Roman" w:cs="Times New Roman"/>
        </w:rPr>
        <w:t xml:space="preserve"> i </w:t>
      </w:r>
      <w:r w:rsidRPr="00686FD6">
        <w:rPr>
          <w:rFonts w:ascii="Times New Roman" w:hAnsi="Times New Roman" w:cs="Times New Roman"/>
        </w:rPr>
        <w:t xml:space="preserve"> proračun Krapinsko-zagorske županije</w:t>
      </w:r>
      <w:r w:rsidR="00162DD2" w:rsidRPr="00686FD6">
        <w:rPr>
          <w:rFonts w:ascii="Times New Roman" w:hAnsi="Times New Roman" w:cs="Times New Roman"/>
        </w:rPr>
        <w:t>, Magistratska 1, Krapina</w:t>
      </w:r>
    </w:p>
    <w:p w14:paraId="53024611" w14:textId="3E69B6D9"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 xml:space="preserve">Državni ured za reviziju, </w:t>
      </w:r>
      <w:r w:rsidR="00531C0D" w:rsidRPr="00686FD6">
        <w:rPr>
          <w:rFonts w:ascii="Times New Roman" w:hAnsi="Times New Roman" w:cs="Times New Roman"/>
        </w:rPr>
        <w:t xml:space="preserve">Ljudevita Gaja 2, </w:t>
      </w:r>
      <w:r w:rsidRPr="00686FD6">
        <w:rPr>
          <w:rFonts w:ascii="Times New Roman" w:hAnsi="Times New Roman" w:cs="Times New Roman"/>
        </w:rPr>
        <w:t>Krapina</w:t>
      </w:r>
    </w:p>
    <w:p w14:paraId="1946C9E7" w14:textId="77777777"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Arhiva, ovdje</w:t>
      </w:r>
    </w:p>
    <w:p w14:paraId="4BBC6095" w14:textId="77777777" w:rsidR="00FC20C4" w:rsidRPr="00686FD6" w:rsidRDefault="00FC20C4" w:rsidP="00C87179">
      <w:pPr>
        <w:jc w:val="both"/>
        <w:rPr>
          <w:rFonts w:ascii="Times New Roman" w:hAnsi="Times New Roman" w:cs="Times New Roman"/>
        </w:rPr>
      </w:pPr>
    </w:p>
    <w:sectPr w:rsidR="00FC20C4" w:rsidRPr="00686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690C90"/>
    <w:multiLevelType w:val="hybridMultilevel"/>
    <w:tmpl w:val="1F08BA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0CD2E1D"/>
    <w:multiLevelType w:val="hybridMultilevel"/>
    <w:tmpl w:val="73D8919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25444F"/>
    <w:multiLevelType w:val="hybridMultilevel"/>
    <w:tmpl w:val="BA7247C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5559CF"/>
    <w:multiLevelType w:val="hybridMultilevel"/>
    <w:tmpl w:val="27F2BCC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0A3D20"/>
    <w:multiLevelType w:val="hybridMultilevel"/>
    <w:tmpl w:val="6646FA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6871425"/>
    <w:multiLevelType w:val="hybridMultilevel"/>
    <w:tmpl w:val="11462F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BC1BEE"/>
    <w:multiLevelType w:val="hybridMultilevel"/>
    <w:tmpl w:val="5CEC4392"/>
    <w:lvl w:ilvl="0" w:tplc="38022A2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9C7FF2"/>
    <w:multiLevelType w:val="hybridMultilevel"/>
    <w:tmpl w:val="6F349E5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DA44566"/>
    <w:multiLevelType w:val="hybridMultilevel"/>
    <w:tmpl w:val="D67CF49C"/>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1C11E6E"/>
    <w:multiLevelType w:val="hybridMultilevel"/>
    <w:tmpl w:val="D3B4578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71202BE"/>
    <w:multiLevelType w:val="hybridMultilevel"/>
    <w:tmpl w:val="FF9E1CA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ED2473"/>
    <w:multiLevelType w:val="hybridMultilevel"/>
    <w:tmpl w:val="2120122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67D80E80"/>
    <w:multiLevelType w:val="hybridMultilevel"/>
    <w:tmpl w:val="09509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937065"/>
    <w:multiLevelType w:val="hybridMultilevel"/>
    <w:tmpl w:val="D388AB6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836A81"/>
    <w:multiLevelType w:val="hybridMultilevel"/>
    <w:tmpl w:val="A276F45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8617A61"/>
    <w:multiLevelType w:val="hybridMultilevel"/>
    <w:tmpl w:val="B902F1A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7"/>
  </w:num>
  <w:num w:numId="3">
    <w:abstractNumId w:val="8"/>
  </w:num>
  <w:num w:numId="4">
    <w:abstractNumId w:val="12"/>
  </w:num>
  <w:num w:numId="5">
    <w:abstractNumId w:val="20"/>
  </w:num>
  <w:num w:numId="6">
    <w:abstractNumId w:val="14"/>
  </w:num>
  <w:num w:numId="7">
    <w:abstractNumId w:val="10"/>
  </w:num>
  <w:num w:numId="8">
    <w:abstractNumId w:val="30"/>
  </w:num>
  <w:num w:numId="9">
    <w:abstractNumId w:val="6"/>
  </w:num>
  <w:num w:numId="10">
    <w:abstractNumId w:val="32"/>
  </w:num>
  <w:num w:numId="11">
    <w:abstractNumId w:val="38"/>
  </w:num>
  <w:num w:numId="12">
    <w:abstractNumId w:val="39"/>
  </w:num>
  <w:num w:numId="13">
    <w:abstractNumId w:val="25"/>
  </w:num>
  <w:num w:numId="14">
    <w:abstractNumId w:val="9"/>
  </w:num>
  <w:num w:numId="15">
    <w:abstractNumId w:val="17"/>
  </w:num>
  <w:num w:numId="16">
    <w:abstractNumId w:val="5"/>
  </w:num>
  <w:num w:numId="17">
    <w:abstractNumId w:val="4"/>
  </w:num>
  <w:num w:numId="18">
    <w:abstractNumId w:val="19"/>
  </w:num>
  <w:num w:numId="19">
    <w:abstractNumId w:val="28"/>
  </w:num>
  <w:num w:numId="20">
    <w:abstractNumId w:val="35"/>
  </w:num>
  <w:num w:numId="21">
    <w:abstractNumId w:val="40"/>
  </w:num>
  <w:num w:numId="22">
    <w:abstractNumId w:val="24"/>
  </w:num>
  <w:num w:numId="23">
    <w:abstractNumId w:val="34"/>
  </w:num>
  <w:num w:numId="24">
    <w:abstractNumId w:val="43"/>
  </w:num>
  <w:num w:numId="25">
    <w:abstractNumId w:val="3"/>
  </w:num>
  <w:num w:numId="26">
    <w:abstractNumId w:val="15"/>
  </w:num>
  <w:num w:numId="27">
    <w:abstractNumId w:val="2"/>
  </w:num>
  <w:num w:numId="28">
    <w:abstractNumId w:val="41"/>
  </w:num>
  <w:num w:numId="29">
    <w:abstractNumId w:val="26"/>
  </w:num>
  <w:num w:numId="30">
    <w:abstractNumId w:val="23"/>
  </w:num>
  <w:num w:numId="31">
    <w:abstractNumId w:val="42"/>
  </w:num>
  <w:num w:numId="32">
    <w:abstractNumId w:val="31"/>
  </w:num>
  <w:num w:numId="33">
    <w:abstractNumId w:val="11"/>
  </w:num>
  <w:num w:numId="34">
    <w:abstractNumId w:val="29"/>
  </w:num>
  <w:num w:numId="35">
    <w:abstractNumId w:val="16"/>
  </w:num>
  <w:num w:numId="36">
    <w:abstractNumId w:val="22"/>
  </w:num>
  <w:num w:numId="37">
    <w:abstractNumId w:val="33"/>
  </w:num>
  <w:num w:numId="38">
    <w:abstractNumId w:val="7"/>
  </w:num>
  <w:num w:numId="39">
    <w:abstractNumId w:val="0"/>
  </w:num>
  <w:num w:numId="40">
    <w:abstractNumId w:val="18"/>
  </w:num>
  <w:num w:numId="41">
    <w:abstractNumId w:val="27"/>
  </w:num>
  <w:num w:numId="42">
    <w:abstractNumId w:val="13"/>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79"/>
    <w:rsid w:val="00020979"/>
    <w:rsid w:val="00021587"/>
    <w:rsid w:val="00023D54"/>
    <w:rsid w:val="00024A09"/>
    <w:rsid w:val="00034F6A"/>
    <w:rsid w:val="00036BBF"/>
    <w:rsid w:val="000E5D0B"/>
    <w:rsid w:val="000E62F9"/>
    <w:rsid w:val="00112036"/>
    <w:rsid w:val="00132960"/>
    <w:rsid w:val="00134C6A"/>
    <w:rsid w:val="00161785"/>
    <w:rsid w:val="00162DD2"/>
    <w:rsid w:val="001F3A17"/>
    <w:rsid w:val="002306FD"/>
    <w:rsid w:val="0024348D"/>
    <w:rsid w:val="00255109"/>
    <w:rsid w:val="00265BD9"/>
    <w:rsid w:val="002D4A8A"/>
    <w:rsid w:val="00337141"/>
    <w:rsid w:val="00376BED"/>
    <w:rsid w:val="003A4613"/>
    <w:rsid w:val="004047D1"/>
    <w:rsid w:val="00453A51"/>
    <w:rsid w:val="0047083F"/>
    <w:rsid w:val="00486EF8"/>
    <w:rsid w:val="004945A3"/>
    <w:rsid w:val="004968EA"/>
    <w:rsid w:val="004A01BB"/>
    <w:rsid w:val="004C18CC"/>
    <w:rsid w:val="004C4E21"/>
    <w:rsid w:val="004D78B3"/>
    <w:rsid w:val="00531C0D"/>
    <w:rsid w:val="00537C82"/>
    <w:rsid w:val="005448EC"/>
    <w:rsid w:val="005C47A0"/>
    <w:rsid w:val="005D0857"/>
    <w:rsid w:val="00686FD6"/>
    <w:rsid w:val="00694D91"/>
    <w:rsid w:val="006D69EC"/>
    <w:rsid w:val="007103A0"/>
    <w:rsid w:val="00711755"/>
    <w:rsid w:val="007571CE"/>
    <w:rsid w:val="007767E5"/>
    <w:rsid w:val="007C44A0"/>
    <w:rsid w:val="007D7047"/>
    <w:rsid w:val="008008C5"/>
    <w:rsid w:val="00893A6B"/>
    <w:rsid w:val="008F08A3"/>
    <w:rsid w:val="009053C4"/>
    <w:rsid w:val="00905E11"/>
    <w:rsid w:val="0093757F"/>
    <w:rsid w:val="009637F4"/>
    <w:rsid w:val="009A0C54"/>
    <w:rsid w:val="009A1351"/>
    <w:rsid w:val="009D4874"/>
    <w:rsid w:val="009E0107"/>
    <w:rsid w:val="009E1C49"/>
    <w:rsid w:val="009E30A3"/>
    <w:rsid w:val="009E76E8"/>
    <w:rsid w:val="00A85218"/>
    <w:rsid w:val="00AD6B36"/>
    <w:rsid w:val="00B644BC"/>
    <w:rsid w:val="00BE6022"/>
    <w:rsid w:val="00C0024A"/>
    <w:rsid w:val="00C87179"/>
    <w:rsid w:val="00C87615"/>
    <w:rsid w:val="00CA3D74"/>
    <w:rsid w:val="00CB16C1"/>
    <w:rsid w:val="00CB6A9C"/>
    <w:rsid w:val="00CC09C6"/>
    <w:rsid w:val="00CF1450"/>
    <w:rsid w:val="00D040EA"/>
    <w:rsid w:val="00D5536F"/>
    <w:rsid w:val="00D83CB8"/>
    <w:rsid w:val="00D9083C"/>
    <w:rsid w:val="00DA02D3"/>
    <w:rsid w:val="00DC545F"/>
    <w:rsid w:val="00DD0F35"/>
    <w:rsid w:val="00DF5896"/>
    <w:rsid w:val="00E366B5"/>
    <w:rsid w:val="00E62FC5"/>
    <w:rsid w:val="00E633D4"/>
    <w:rsid w:val="00E65E09"/>
    <w:rsid w:val="00E90935"/>
    <w:rsid w:val="00EA2321"/>
    <w:rsid w:val="00F01B10"/>
    <w:rsid w:val="00F41248"/>
    <w:rsid w:val="00F6230D"/>
    <w:rsid w:val="00FA6C51"/>
    <w:rsid w:val="00FC20C4"/>
    <w:rsid w:val="00FC7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semiHidden/>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3740</Words>
  <Characters>21321</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3</cp:revision>
  <cp:lastPrinted>2020-11-09T13:44:00Z</cp:lastPrinted>
  <dcterms:created xsi:type="dcterms:W3CDTF">2021-11-15T07:27:00Z</dcterms:created>
  <dcterms:modified xsi:type="dcterms:W3CDTF">2021-11-15T07:42:00Z</dcterms:modified>
</cp:coreProperties>
</file>