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4C739939" w:rsidR="009642B7" w:rsidRPr="00B06B72" w:rsidRDefault="00307564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103E466F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822A5D" w:rsidRPr="005A736E">
        <w:rPr>
          <w:rFonts w:cstheme="minorHAnsi"/>
        </w:rPr>
        <w:t>01/</w:t>
      </w:r>
      <w:r w:rsidR="00766C3A">
        <w:rPr>
          <w:rFonts w:cstheme="minorHAnsi"/>
        </w:rPr>
        <w:t>1</w:t>
      </w:r>
      <w:r w:rsidR="00A070AA">
        <w:rPr>
          <w:rFonts w:cstheme="minorHAnsi"/>
        </w:rPr>
        <w:t>9</w:t>
      </w:r>
    </w:p>
    <w:p w14:paraId="15BBD421" w14:textId="422A167C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03-2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766C3A">
        <w:rPr>
          <w:rFonts w:cstheme="minorHAnsi"/>
        </w:rPr>
        <w:t>7</w:t>
      </w:r>
    </w:p>
    <w:p w14:paraId="61C5C63C" w14:textId="0D908527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A070AA">
        <w:rPr>
          <w:rFonts w:cstheme="minorHAnsi"/>
          <w:color w:val="000000" w:themeColor="text1"/>
        </w:rPr>
        <w:t>08.</w:t>
      </w:r>
      <w:r w:rsidR="00766C3A">
        <w:rPr>
          <w:rFonts w:cstheme="minorHAnsi"/>
          <w:color w:val="000000" w:themeColor="text1"/>
        </w:rPr>
        <w:t>11</w:t>
      </w:r>
      <w:r w:rsidR="00A070AA">
        <w:rPr>
          <w:rFonts w:cstheme="minorHAnsi"/>
          <w:color w:val="000000" w:themeColor="text1"/>
        </w:rPr>
        <w:t>.2021.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46F7454D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307564">
        <w:rPr>
          <w:rFonts w:cstheme="minorHAnsi"/>
        </w:rPr>
        <w:t>46. st.</w:t>
      </w:r>
      <w:r w:rsidR="00307564" w:rsidRPr="003C2708">
        <w:rPr>
          <w:rFonts w:cstheme="minorHAnsi"/>
        </w:rPr>
        <w:t xml:space="preserve"> </w:t>
      </w:r>
      <w:r w:rsidR="00307564">
        <w:rPr>
          <w:rFonts w:cstheme="minorHAnsi"/>
        </w:rPr>
        <w:t>2</w:t>
      </w:r>
      <w:r w:rsidR="00307564" w:rsidRPr="003C2708">
        <w:rPr>
          <w:rFonts w:cstheme="minorHAnsi"/>
        </w:rPr>
        <w:t>. t. 3. Statuta Općine Stubičke Toplice (Službeni glasnik Krapinsko-zagorske županije br. 16/09, 9/13</w:t>
      </w:r>
      <w:r w:rsidR="00303243">
        <w:rPr>
          <w:rFonts w:cstheme="minorHAnsi"/>
        </w:rPr>
        <w:t>,</w:t>
      </w:r>
      <w:r w:rsidR="00307564" w:rsidRPr="003C2708">
        <w:rPr>
          <w:rFonts w:cstheme="minorHAnsi"/>
        </w:rPr>
        <w:t xml:space="preserve"> 15/18</w:t>
      </w:r>
      <w:r w:rsidR="00303243">
        <w:rPr>
          <w:rFonts w:cstheme="minorHAnsi"/>
        </w:rPr>
        <w:t xml:space="preserve"> i 7/21</w:t>
      </w:r>
      <w:r w:rsidR="00307564" w:rsidRPr="003C2708">
        <w:rPr>
          <w:rFonts w:cstheme="minorHAnsi"/>
        </w:rPr>
        <w:t xml:space="preserve">), </w:t>
      </w:r>
      <w:r w:rsidR="00307564">
        <w:rPr>
          <w:rFonts w:cstheme="minorHAnsi"/>
        </w:rPr>
        <w:t>Općinski načelnik Općine Stubičke Toplice utvrđuje prijedlog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532FAA46" w:rsidR="00C45313" w:rsidRPr="005A736E" w:rsidRDefault="00766C3A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A070AA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>ODLUK</w:t>
      </w:r>
      <w:r w:rsidR="00307564">
        <w:rPr>
          <w:rFonts w:cstheme="minorHAnsi"/>
          <w:b/>
        </w:rPr>
        <w:t>E</w:t>
      </w:r>
      <w:r w:rsidR="00C45313"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>PROGRAM</w:t>
      </w:r>
      <w:r w:rsidR="00B74038" w:rsidRPr="005A736E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</w:t>
      </w:r>
      <w:r>
        <w:rPr>
          <w:rFonts w:cstheme="minorHAnsi"/>
          <w:b/>
        </w:rPr>
        <w:t>2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51CA618E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</w:t>
      </w:r>
      <w:r w:rsidR="00766C3A">
        <w:rPr>
          <w:rFonts w:cstheme="minorHAnsi"/>
        </w:rPr>
        <w:t>2</w:t>
      </w:r>
      <w:r w:rsidR="00A16EF1" w:rsidRPr="005A736E">
        <w:rPr>
          <w:rFonts w:cstheme="minorHAnsi"/>
        </w:rPr>
        <w:t>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487634">
        <w:rPr>
          <w:rFonts w:cstheme="minorHAnsi"/>
        </w:rPr>
        <w:t>273.875,00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7365D1B5" w14:textId="77777777" w:rsidR="00565025" w:rsidRDefault="0056502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4DB432C7" w14:textId="7220E7B4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1559"/>
      </w:tblGrid>
      <w:tr w:rsidR="00766C3A" w:rsidRPr="005A736E" w14:paraId="4054D56B" w14:textId="4177C1FA" w:rsidTr="00766C3A">
        <w:trPr>
          <w:trHeight w:val="1071"/>
        </w:trPr>
        <w:tc>
          <w:tcPr>
            <w:tcW w:w="817" w:type="dxa"/>
          </w:tcPr>
          <w:p w14:paraId="0E658CD5" w14:textId="77777777" w:rsidR="00766C3A" w:rsidRPr="0046771A" w:rsidRDefault="00766C3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387" w:type="dxa"/>
          </w:tcPr>
          <w:p w14:paraId="68D87934" w14:textId="77777777" w:rsidR="00766C3A" w:rsidRPr="0046771A" w:rsidRDefault="00766C3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53AEB813" w14:textId="07486D9F" w:rsidR="00766C3A" w:rsidRPr="0046771A" w:rsidRDefault="00766C3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559" w:type="dxa"/>
          </w:tcPr>
          <w:p w14:paraId="403E488D" w14:textId="523D8F99" w:rsidR="00766C3A" w:rsidRPr="0046771A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Plan za 202</w:t>
            </w:r>
            <w:r>
              <w:rPr>
                <w:rFonts w:cstheme="minorHAnsi"/>
                <w:b/>
                <w:i/>
              </w:rPr>
              <w:t>2</w:t>
            </w:r>
            <w:r w:rsidRPr="0046771A">
              <w:rPr>
                <w:rFonts w:cstheme="minorHAnsi"/>
                <w:b/>
                <w:i/>
              </w:rPr>
              <w:t>. godinu (kn)</w:t>
            </w:r>
          </w:p>
        </w:tc>
      </w:tr>
      <w:tr w:rsidR="00766C3A" w:rsidRPr="005A736E" w14:paraId="3641BF57" w14:textId="40CE60BA" w:rsidTr="00766C3A">
        <w:tc>
          <w:tcPr>
            <w:tcW w:w="817" w:type="dxa"/>
          </w:tcPr>
          <w:p w14:paraId="118C3687" w14:textId="77777777" w:rsidR="00766C3A" w:rsidRPr="005A736E" w:rsidRDefault="00766C3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5387" w:type="dxa"/>
          </w:tcPr>
          <w:p w14:paraId="4B14858D" w14:textId="4444EBA3" w:rsidR="00766C3A" w:rsidRPr="005A736E" w:rsidRDefault="00766C3A" w:rsidP="00766C3A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Tekuća donacija Župi Sv. Josipa</w:t>
            </w:r>
          </w:p>
        </w:tc>
        <w:tc>
          <w:tcPr>
            <w:tcW w:w="1559" w:type="dxa"/>
          </w:tcPr>
          <w:p w14:paraId="6D544803" w14:textId="4AFCCDB3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1301</w:t>
            </w:r>
          </w:p>
        </w:tc>
        <w:tc>
          <w:tcPr>
            <w:tcW w:w="1559" w:type="dxa"/>
          </w:tcPr>
          <w:p w14:paraId="27951905" w14:textId="4D70FED3" w:rsidR="00766C3A" w:rsidRPr="005A736E" w:rsidRDefault="00766C3A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5.000,00</w:t>
            </w:r>
          </w:p>
        </w:tc>
      </w:tr>
      <w:tr w:rsidR="00766C3A" w:rsidRPr="005A736E" w14:paraId="1804E0F3" w14:textId="61FF718F" w:rsidTr="00766C3A">
        <w:tc>
          <w:tcPr>
            <w:tcW w:w="817" w:type="dxa"/>
          </w:tcPr>
          <w:p w14:paraId="13564CF7" w14:textId="77777777" w:rsidR="00766C3A" w:rsidRPr="005A736E" w:rsidRDefault="00766C3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5387" w:type="dxa"/>
          </w:tcPr>
          <w:p w14:paraId="70D369D5" w14:textId="138942F2" w:rsidR="00766C3A" w:rsidRPr="005A736E" w:rsidRDefault="00766C3A" w:rsidP="00766C3A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Djelatnost udruga u kulturi - p</w:t>
            </w:r>
            <w:r w:rsidRPr="005A736E">
              <w:rPr>
                <w:rFonts w:cstheme="minorHAnsi"/>
              </w:rPr>
              <w:t>rojekti udruga građana</w:t>
            </w:r>
          </w:p>
        </w:tc>
        <w:tc>
          <w:tcPr>
            <w:tcW w:w="1559" w:type="dxa"/>
          </w:tcPr>
          <w:p w14:paraId="799002DE" w14:textId="2C89C9EE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1302</w:t>
            </w:r>
          </w:p>
        </w:tc>
        <w:tc>
          <w:tcPr>
            <w:tcW w:w="1559" w:type="dxa"/>
          </w:tcPr>
          <w:p w14:paraId="3D786C93" w14:textId="56CA6D51" w:rsidR="00766C3A" w:rsidRPr="005A736E" w:rsidRDefault="00766C3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</w:tr>
      <w:tr w:rsidR="00766C3A" w:rsidRPr="005A736E" w14:paraId="0F912A9C" w14:textId="657E8B89" w:rsidTr="00766C3A">
        <w:tc>
          <w:tcPr>
            <w:tcW w:w="817" w:type="dxa"/>
          </w:tcPr>
          <w:p w14:paraId="0E368147" w14:textId="77777777" w:rsidR="00766C3A" w:rsidRPr="005A736E" w:rsidRDefault="00766C3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5387" w:type="dxa"/>
          </w:tcPr>
          <w:p w14:paraId="5C0A40B5" w14:textId="3FE3EF66" w:rsidR="00766C3A" w:rsidRPr="005A736E" w:rsidRDefault="00766C3A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Manifestacije u funkciji kulture</w:t>
            </w:r>
          </w:p>
        </w:tc>
        <w:tc>
          <w:tcPr>
            <w:tcW w:w="1559" w:type="dxa"/>
          </w:tcPr>
          <w:p w14:paraId="10613746" w14:textId="657271A0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1303</w:t>
            </w:r>
          </w:p>
        </w:tc>
        <w:tc>
          <w:tcPr>
            <w:tcW w:w="1559" w:type="dxa"/>
          </w:tcPr>
          <w:p w14:paraId="5FF58D49" w14:textId="727E0141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</w:tr>
      <w:tr w:rsidR="00766C3A" w:rsidRPr="005A736E" w14:paraId="4D0B8CFF" w14:textId="3D344BE1" w:rsidTr="00766C3A">
        <w:tc>
          <w:tcPr>
            <w:tcW w:w="817" w:type="dxa"/>
          </w:tcPr>
          <w:p w14:paraId="4F1C656F" w14:textId="1516027D" w:rsidR="00766C3A" w:rsidRPr="005A736E" w:rsidRDefault="00766C3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A736E">
              <w:rPr>
                <w:rFonts w:cstheme="minorHAnsi"/>
              </w:rPr>
              <w:t>.</w:t>
            </w:r>
          </w:p>
        </w:tc>
        <w:tc>
          <w:tcPr>
            <w:tcW w:w="5387" w:type="dxa"/>
          </w:tcPr>
          <w:p w14:paraId="0F6C2719" w14:textId="53C18FC6" w:rsidR="00766C3A" w:rsidRPr="005A736E" w:rsidRDefault="00766C3A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59" w:type="dxa"/>
          </w:tcPr>
          <w:p w14:paraId="4324A068" w14:textId="12B6BE8C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1304</w:t>
            </w:r>
          </w:p>
        </w:tc>
        <w:tc>
          <w:tcPr>
            <w:tcW w:w="1559" w:type="dxa"/>
          </w:tcPr>
          <w:p w14:paraId="38E18A68" w14:textId="543015CF" w:rsidR="00766C3A" w:rsidRPr="005A736E" w:rsidRDefault="00766C3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8.900,00</w:t>
            </w:r>
          </w:p>
        </w:tc>
      </w:tr>
      <w:tr w:rsidR="00487634" w:rsidRPr="005A736E" w14:paraId="533723AC" w14:textId="77777777" w:rsidTr="00766C3A">
        <w:tc>
          <w:tcPr>
            <w:tcW w:w="817" w:type="dxa"/>
          </w:tcPr>
          <w:p w14:paraId="7D247C13" w14:textId="197B9974" w:rsidR="00487634" w:rsidRDefault="0048763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387" w:type="dxa"/>
          </w:tcPr>
          <w:p w14:paraId="7BB8E03B" w14:textId="3C44FBFB" w:rsidR="00487634" w:rsidRDefault="00487634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Kapitalna donacija Župi Sv. Josipa</w:t>
            </w:r>
          </w:p>
        </w:tc>
        <w:tc>
          <w:tcPr>
            <w:tcW w:w="1559" w:type="dxa"/>
          </w:tcPr>
          <w:p w14:paraId="7E7F3708" w14:textId="3D83A473" w:rsidR="00487634" w:rsidRPr="005A736E" w:rsidRDefault="00487634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K101301</w:t>
            </w:r>
          </w:p>
        </w:tc>
        <w:tc>
          <w:tcPr>
            <w:tcW w:w="1559" w:type="dxa"/>
          </w:tcPr>
          <w:p w14:paraId="716F3AFE" w14:textId="7E48A890" w:rsidR="00487634" w:rsidRDefault="0048763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</w:tr>
      <w:tr w:rsidR="00487634" w:rsidRPr="005A736E" w14:paraId="635A47A6" w14:textId="77777777" w:rsidTr="00766C3A">
        <w:tc>
          <w:tcPr>
            <w:tcW w:w="817" w:type="dxa"/>
          </w:tcPr>
          <w:p w14:paraId="5AA97DD2" w14:textId="4477A5E2" w:rsidR="00487634" w:rsidRDefault="0048763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5387" w:type="dxa"/>
          </w:tcPr>
          <w:p w14:paraId="334CCB8A" w14:textId="3493C82B" w:rsidR="00487634" w:rsidRDefault="00487634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59" w:type="dxa"/>
          </w:tcPr>
          <w:p w14:paraId="24293657" w14:textId="69B63EBE" w:rsidR="00487634" w:rsidRPr="005A736E" w:rsidRDefault="00487634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A300101</w:t>
            </w:r>
          </w:p>
        </w:tc>
        <w:tc>
          <w:tcPr>
            <w:tcW w:w="1559" w:type="dxa"/>
          </w:tcPr>
          <w:p w14:paraId="5C166CD6" w14:textId="0F91F317" w:rsidR="00487634" w:rsidRDefault="0048763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164.975,00</w:t>
            </w:r>
          </w:p>
        </w:tc>
      </w:tr>
      <w:tr w:rsidR="00766C3A" w:rsidRPr="005A736E" w14:paraId="7D9D2EB9" w14:textId="00CE28CA" w:rsidTr="00766C3A">
        <w:tc>
          <w:tcPr>
            <w:tcW w:w="7763" w:type="dxa"/>
            <w:gridSpan w:val="3"/>
          </w:tcPr>
          <w:p w14:paraId="4F2CEF2C" w14:textId="77777777" w:rsidR="00766C3A" w:rsidRPr="005A736E" w:rsidRDefault="00766C3A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4F2F4F54" w14:textId="4FEFE8BF" w:rsidR="00766C3A" w:rsidRPr="005A736E" w:rsidRDefault="00487634" w:rsidP="00487634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273.875,00</w:t>
            </w:r>
          </w:p>
        </w:tc>
      </w:tr>
    </w:tbl>
    <w:p w14:paraId="12167149" w14:textId="77777777" w:rsidR="00563EC0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E78E8A1" w14:textId="295F4A48" w:rsidR="00307564" w:rsidRPr="005A736E" w:rsidRDefault="00307564" w:rsidP="0030756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V.</w:t>
      </w:r>
    </w:p>
    <w:p w14:paraId="0B089CF8" w14:textId="06FC0F90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46771A">
        <w:rPr>
          <w:rFonts w:cstheme="minorHAnsi"/>
        </w:rPr>
        <w:t>O</w:t>
      </w:r>
      <w:r>
        <w:rPr>
          <w:rFonts w:cstheme="minorHAnsi"/>
        </w:rPr>
        <w:t>dluke o programu javnih potreba u kulturi za 202</w:t>
      </w:r>
      <w:r w:rsidR="00487634">
        <w:rPr>
          <w:rFonts w:cstheme="minorHAnsi"/>
        </w:rPr>
        <w:t>2</w:t>
      </w:r>
      <w:r>
        <w:rPr>
          <w:rFonts w:cstheme="minorHAnsi"/>
        </w:rPr>
        <w:t>. godinu  upućuje se Općinskom vijeću na donošenje.</w:t>
      </w:r>
    </w:p>
    <w:p w14:paraId="647A7D81" w14:textId="77777777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A2DAC88" w14:textId="77777777" w:rsidR="00307564" w:rsidRPr="003C2708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77777777" w:rsidR="00307564" w:rsidRPr="003C2708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30638ACF" w14:textId="77777777" w:rsidR="00307564" w:rsidRPr="003C2708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5A736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03243"/>
    <w:rsid w:val="00307564"/>
    <w:rsid w:val="00342636"/>
    <w:rsid w:val="00372581"/>
    <w:rsid w:val="003748AB"/>
    <w:rsid w:val="0038132B"/>
    <w:rsid w:val="003B1107"/>
    <w:rsid w:val="00451D58"/>
    <w:rsid w:val="0046771A"/>
    <w:rsid w:val="00487634"/>
    <w:rsid w:val="004B66EA"/>
    <w:rsid w:val="00563EC0"/>
    <w:rsid w:val="00565025"/>
    <w:rsid w:val="005A736E"/>
    <w:rsid w:val="006763D6"/>
    <w:rsid w:val="006C238C"/>
    <w:rsid w:val="00766C3A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070AA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2021-11-12T07:11:00Z</cp:lastPrinted>
  <dcterms:created xsi:type="dcterms:W3CDTF">2015-11-03T11:45:00Z</dcterms:created>
  <dcterms:modified xsi:type="dcterms:W3CDTF">2021-11-12T07:13:00Z</dcterms:modified>
</cp:coreProperties>
</file>