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0C168" w14:textId="77777777" w:rsidR="002D38BB" w:rsidRDefault="002D38BB" w:rsidP="002D38BB">
      <w:pPr>
        <w:spacing w:after="0" w:line="240" w:lineRule="auto"/>
        <w:ind w:right="4572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5CCA7865" wp14:editId="5E79B340">
            <wp:extent cx="600075" cy="628650"/>
            <wp:effectExtent l="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86115" w14:textId="77777777" w:rsidR="002D38BB" w:rsidRDefault="002D38BB" w:rsidP="002D38BB">
      <w:pPr>
        <w:spacing w:after="0" w:line="240" w:lineRule="auto"/>
        <w:ind w:right="4572"/>
        <w:jc w:val="center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REPUBLIKA HRVATSKA</w:t>
      </w:r>
    </w:p>
    <w:p w14:paraId="20116C93" w14:textId="77777777" w:rsidR="002D38BB" w:rsidRDefault="002D38BB" w:rsidP="002D38BB">
      <w:pPr>
        <w:spacing w:after="0" w:line="240" w:lineRule="auto"/>
        <w:ind w:right="4572"/>
        <w:jc w:val="center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KRAPINSKO – ZAGORSKA ŽUPANIJA</w:t>
      </w:r>
    </w:p>
    <w:p w14:paraId="577F0650" w14:textId="1E8D6365" w:rsidR="002D38BB" w:rsidRDefault="007F4194" w:rsidP="002D38BB">
      <w:pPr>
        <w:spacing w:after="0" w:line="240" w:lineRule="auto"/>
        <w:ind w:right="4572"/>
        <w:jc w:val="center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OPĆINA STUBIČKE TOPLICE</w:t>
      </w:r>
    </w:p>
    <w:p w14:paraId="3F220CC5" w14:textId="77777777" w:rsidR="002D38BB" w:rsidRDefault="002D38BB" w:rsidP="002D38BB">
      <w:pPr>
        <w:spacing w:after="0" w:line="240" w:lineRule="auto"/>
        <w:ind w:right="4572"/>
        <w:jc w:val="center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JEDINSTVENI UPRAVNI ODJEL</w:t>
      </w:r>
    </w:p>
    <w:p w14:paraId="1850B603" w14:textId="77777777" w:rsidR="002D38BB" w:rsidRDefault="002D38BB" w:rsidP="002D38BB">
      <w:pPr>
        <w:spacing w:after="0" w:line="240" w:lineRule="auto"/>
        <w:ind w:right="4572"/>
        <w:jc w:val="center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6B635FC3" w14:textId="0AFFC1E3" w:rsidR="002D38BB" w:rsidRDefault="002D38BB" w:rsidP="002D38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KLASA: </w:t>
      </w:r>
      <w:r w:rsidR="002169E6">
        <w:rPr>
          <w:rFonts w:ascii="Times New Roman" w:eastAsia="Times New Roman" w:hAnsi="Times New Roman"/>
          <w:sz w:val="24"/>
          <w:szCs w:val="24"/>
          <w:lang w:eastAsia="hr-HR"/>
        </w:rPr>
        <w:t>112-01/24-01/14</w:t>
      </w:r>
    </w:p>
    <w:p w14:paraId="5E5DB167" w14:textId="7E0B9A5F" w:rsidR="002D38BB" w:rsidRDefault="002D38BB" w:rsidP="002D38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URBROJ: </w:t>
      </w:r>
      <w:r w:rsidR="007F4194">
        <w:rPr>
          <w:rFonts w:ascii="Times New Roman" w:eastAsia="Times New Roman" w:hAnsi="Times New Roman"/>
          <w:sz w:val="24"/>
          <w:szCs w:val="24"/>
          <w:lang w:eastAsia="hr-HR"/>
        </w:rPr>
        <w:t>2140-27-4-24-1</w:t>
      </w:r>
    </w:p>
    <w:p w14:paraId="4B6B961B" w14:textId="76B4EF4F" w:rsidR="002D38BB" w:rsidRDefault="007F4194" w:rsidP="002D38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Stubičke Toplice, 9. prosinca 2024.</w:t>
      </w:r>
    </w:p>
    <w:p w14:paraId="796A73E7" w14:textId="77777777" w:rsidR="002D38BB" w:rsidRDefault="002D38BB" w:rsidP="002D38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3ED6CEB" w14:textId="6664F951" w:rsidR="002D38BB" w:rsidRDefault="002D38BB" w:rsidP="002D38B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temelju čl. 19. st. 1. Zakona o službenicima i namještenicima u lokalnoj i područnoj (regionalnoj) samoupravi (NN 86/08, 61/11, 4/18, 112/19), pročelnik Jedinstvenog upravnog odjela </w:t>
      </w:r>
      <w:r w:rsidR="00CE5AFD">
        <w:rPr>
          <w:rFonts w:ascii="Times New Roman" w:hAnsi="Times New Roman"/>
          <w:sz w:val="24"/>
          <w:szCs w:val="24"/>
        </w:rPr>
        <w:t>Općine Stubičke Toplice</w:t>
      </w:r>
      <w:r>
        <w:rPr>
          <w:rFonts w:ascii="Times New Roman" w:hAnsi="Times New Roman"/>
          <w:sz w:val="24"/>
          <w:szCs w:val="24"/>
        </w:rPr>
        <w:t xml:space="preserve"> raspisuje</w:t>
      </w:r>
    </w:p>
    <w:p w14:paraId="46781A8F" w14:textId="77777777" w:rsidR="002D38BB" w:rsidRDefault="002D38BB" w:rsidP="002D38B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9FB9B8" w14:textId="77777777" w:rsidR="002D38BB" w:rsidRDefault="002D38BB" w:rsidP="002D38B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JAVNI NATJEČAJ</w:t>
      </w:r>
    </w:p>
    <w:p w14:paraId="72A46C2E" w14:textId="7894A32F" w:rsidR="002D38BB" w:rsidRDefault="002D38BB" w:rsidP="002D38B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prijam u službu u Jedinstveni upravni</w:t>
      </w:r>
      <w:r w:rsidR="00E64ED1">
        <w:rPr>
          <w:rFonts w:ascii="Times New Roman" w:hAnsi="Times New Roman"/>
          <w:sz w:val="24"/>
          <w:szCs w:val="24"/>
        </w:rPr>
        <w:t xml:space="preserve"> odjel</w:t>
      </w:r>
      <w:r>
        <w:rPr>
          <w:rFonts w:ascii="Times New Roman" w:hAnsi="Times New Roman"/>
          <w:sz w:val="24"/>
          <w:szCs w:val="24"/>
        </w:rPr>
        <w:t xml:space="preserve"> </w:t>
      </w:r>
      <w:r w:rsidR="007F4194">
        <w:rPr>
          <w:rFonts w:ascii="Times New Roman" w:hAnsi="Times New Roman"/>
          <w:sz w:val="24"/>
          <w:szCs w:val="24"/>
        </w:rPr>
        <w:t>Općine Stubičke Toplice</w:t>
      </w:r>
      <w:r>
        <w:rPr>
          <w:rFonts w:ascii="Times New Roman" w:hAnsi="Times New Roman"/>
          <w:sz w:val="24"/>
          <w:szCs w:val="24"/>
        </w:rPr>
        <w:t xml:space="preserve"> na radno mjesto:</w:t>
      </w:r>
    </w:p>
    <w:p w14:paraId="28D72496" w14:textId="77777777" w:rsidR="002D38BB" w:rsidRDefault="002D38BB" w:rsidP="002D38B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A35C57" w14:textId="78D94A3E" w:rsidR="002D38BB" w:rsidRDefault="002D38BB" w:rsidP="002D38BB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VIŠI STRUČNI SURADNIK ZA </w:t>
      </w:r>
      <w:r w:rsidR="007F4194">
        <w:rPr>
          <w:rFonts w:ascii="Times New Roman" w:eastAsia="Times New Roman" w:hAnsi="Times New Roman"/>
          <w:b/>
          <w:sz w:val="24"/>
          <w:szCs w:val="24"/>
          <w:lang w:eastAsia="hr-HR"/>
        </w:rPr>
        <w:t>PRIPREMU I PROVEDBU PROJEKATA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1 izvršitelj/ica, na neodređeno vrijeme u punom radnom vremenu, uz obvezatni probni rad u trajanju tri mjeseca. </w:t>
      </w:r>
    </w:p>
    <w:p w14:paraId="761A6B3D" w14:textId="77777777" w:rsidR="002D38BB" w:rsidRDefault="002D38BB" w:rsidP="002D38BB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E910A1A" w14:textId="77777777" w:rsidR="002D38BB" w:rsidRDefault="002D38BB" w:rsidP="002D38BB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Posebni uvjeti:</w:t>
      </w:r>
    </w:p>
    <w:p w14:paraId="4D3D8CE4" w14:textId="5D2638A7" w:rsidR="002D38BB" w:rsidRDefault="002169E6" w:rsidP="002D38B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m</w:t>
      </w:r>
      <w:r w:rsidR="002D38BB">
        <w:rPr>
          <w:rFonts w:ascii="Times New Roman" w:eastAsia="Times New Roman" w:hAnsi="Times New Roman"/>
          <w:sz w:val="24"/>
          <w:szCs w:val="24"/>
          <w:lang w:eastAsia="hr-HR"/>
        </w:rPr>
        <w:t>agistar/magistra ili stručni specijalist/specijalistica ekonomske struke,</w:t>
      </w:r>
    </w:p>
    <w:p w14:paraId="4D52F400" w14:textId="77777777" w:rsidR="002D38BB" w:rsidRDefault="002D38BB" w:rsidP="002D38B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jedna godina radnog iskustva na odgovarajućim poslovima,</w:t>
      </w:r>
    </w:p>
    <w:p w14:paraId="0267706E" w14:textId="77777777" w:rsidR="002D38BB" w:rsidRDefault="002D38BB" w:rsidP="002D38B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položen državni ispit,</w:t>
      </w:r>
    </w:p>
    <w:p w14:paraId="5550E9ED" w14:textId="47327975" w:rsidR="002D38BB" w:rsidRDefault="002D38BB" w:rsidP="002D38B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poznavanje rada na računalu</w:t>
      </w:r>
      <w:r w:rsidR="007F4194">
        <w:rPr>
          <w:rFonts w:ascii="Times New Roman" w:eastAsia="Times New Roman" w:hAnsi="Times New Roman"/>
          <w:sz w:val="24"/>
          <w:szCs w:val="24"/>
          <w:lang w:eastAsia="hr-HR"/>
        </w:rPr>
        <w:t>,</w:t>
      </w:r>
    </w:p>
    <w:p w14:paraId="66135A41" w14:textId="1FD63342" w:rsidR="007F4194" w:rsidRDefault="007F4194" w:rsidP="002D38B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položen vozački ispit B kategorije.</w:t>
      </w:r>
    </w:p>
    <w:p w14:paraId="1C2B0B42" w14:textId="77777777" w:rsidR="002D38BB" w:rsidRDefault="002D38BB" w:rsidP="002D38BB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A5BAB82" w14:textId="77777777" w:rsidR="002D38BB" w:rsidRDefault="002D38BB" w:rsidP="002D38B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Osim posebnih uvjeta kandidati moraju ispunjavati slijedeće opće uvjete za prijam u službu:</w:t>
      </w:r>
    </w:p>
    <w:p w14:paraId="69CF6D78" w14:textId="77777777" w:rsidR="002D38BB" w:rsidRDefault="002D38BB" w:rsidP="002D38B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-punoljetnost,</w:t>
      </w:r>
    </w:p>
    <w:p w14:paraId="55A78D3A" w14:textId="77777777" w:rsidR="002D38BB" w:rsidRDefault="002D38BB" w:rsidP="002D38B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-hrvatsko državljanstvo i</w:t>
      </w:r>
    </w:p>
    <w:p w14:paraId="17E1D4D9" w14:textId="77777777" w:rsidR="002D38BB" w:rsidRDefault="002D38BB" w:rsidP="002D38B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-zdravstvena sposobnost za obavljanje poslova radnog mjesta.</w:t>
      </w:r>
    </w:p>
    <w:p w14:paraId="4DAF3617" w14:textId="77777777" w:rsidR="002D38BB" w:rsidRDefault="002D38BB" w:rsidP="002D38BB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Na javni natječaj se mogu javiti osobe oba spola, sukladno čl. 13. Zakona o ravnopravnosti spolova (NN 82/08, 69/17). </w:t>
      </w:r>
    </w:p>
    <w:p w14:paraId="55BADF1B" w14:textId="77777777" w:rsidR="002D38BB" w:rsidRDefault="002D38BB" w:rsidP="002D38BB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Osobama koje su stekle odgovarajući akademski ili stručni naziv prije stupanja na snagu Zakona o akademskim i stručnim nazivima i akademskom stupnju  (NN 107/07, 118/12) stečeni akademski ili stručni naziv izjednačava se s odgovarajućim akademskim ili stručnim nazivom u skladu s odredbama čl. 14. toga Zakona.</w:t>
      </w:r>
    </w:p>
    <w:p w14:paraId="7D0DE4F9" w14:textId="77777777" w:rsidR="002D38BB" w:rsidRDefault="002D38BB" w:rsidP="002D38BB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Na javni natječaj se mogu prijaviti i kandidati koji nemaju položen državni ispit uz uvjet da ga polože u roku od 1 godine od prijma u službu, sukladno odredbama čl. 92. Zakona o službenicima i namještenicima u lokalnoj i područnoj (regionalnoj) samoupravi. </w:t>
      </w:r>
    </w:p>
    <w:p w14:paraId="19162051" w14:textId="77777777" w:rsidR="002D38BB" w:rsidRDefault="002D38BB" w:rsidP="002D38BB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U službu ne može biti primljena osoba kod koje postoje zapreke prijma u službu propisane čl. 15. i 16. Zakona o službenicima i namještenicima u lokalnoj i područnoj (regionalnoj) samoupravi.</w:t>
      </w:r>
    </w:p>
    <w:p w14:paraId="00E280A5" w14:textId="77777777" w:rsidR="002D38BB" w:rsidRDefault="002D38BB" w:rsidP="002D38BB">
      <w:pPr>
        <w:spacing w:line="240" w:lineRule="auto"/>
        <w:contextualSpacing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Kandidat koji ostvaruje pravo prednosti pri zapošljavanju prema posebnim propisima dužan je u prijavi na javni natječaj pozvati se na to pravo i ima prednost u odnosu na ostale kandidate samo pod jednakim uvjetima. Da bi ostvario pravo prednosti pri zapošljavanju, </w:t>
      </w:r>
      <w:r>
        <w:rPr>
          <w:rFonts w:ascii="Times New Roman" w:hAnsi="Times New Roman"/>
          <w:sz w:val="24"/>
          <w:szCs w:val="24"/>
        </w:rPr>
        <w:lastRenderedPageBreak/>
        <w:t>kandidat koji ispunjava uvjete za ostvarivanje toga prava, dužan je uz prijavu na javni natječaj priložiti sve dokaze o ispunjavanju traženih uvjeta, kao i rješenje o priznatom statusu, odnosno potvrdu o priznatom statusu iz koje je vidljivo spomenuto pravo, dokaz iz kojeg je vidljivo na koji način je prestao radni odnos kod posljednjeg poslodavca (ugovor, rješenje, odluka i sl.) te dokaz da je nezaposlen (uvjerenje ili evidencijski list Hrvatskoga zavoda za zapošljavanje). Pod jednakim uvjetima podrazumijeva se da na kraju provedenog pismenog testiranja kandidata i provedenog intervjua s istima, kandidati koji su po rang-listi ostvarili najveći i isti broj ukupnih bodova, prednost pri zapošljavanju ima onaj kandidat koji se u svojoj prijavi pozvao na to pravo i dokazao ga.</w:t>
      </w:r>
      <w:r>
        <w:rPr>
          <w:rFonts w:ascii="Times New Roman" w:hAnsi="Times New Roman"/>
          <w:strike/>
          <w:sz w:val="24"/>
          <w:szCs w:val="24"/>
        </w:rPr>
        <w:t xml:space="preserve"> </w:t>
      </w:r>
    </w:p>
    <w:p w14:paraId="0C6DFCC8" w14:textId="77777777" w:rsidR="002D38BB" w:rsidRDefault="002D38BB" w:rsidP="002D38B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2873908" w14:textId="77777777" w:rsidR="002D38BB" w:rsidRDefault="002D38BB" w:rsidP="002D38BB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prijavu na javni natječaj (vlastoručno potpisanu) kandidati su dužni priložiti:</w:t>
      </w:r>
    </w:p>
    <w:p w14:paraId="48A3CBF9" w14:textId="77777777" w:rsidR="002D38BB" w:rsidRDefault="002D38BB" w:rsidP="002D38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životopis (vlastoručno potpisan),</w:t>
      </w:r>
    </w:p>
    <w:p w14:paraId="4ED4EC71" w14:textId="77777777" w:rsidR="002D38BB" w:rsidRDefault="002D38BB" w:rsidP="002D38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hrvatskom državljanstvu (osobna iskaznica, putovnica ili domovnica),</w:t>
      </w:r>
    </w:p>
    <w:p w14:paraId="597F94D9" w14:textId="77777777" w:rsidR="002D38BB" w:rsidRDefault="002D38BB" w:rsidP="002D38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stručnoj spremi: diploma,</w:t>
      </w:r>
    </w:p>
    <w:p w14:paraId="0E7E34F5" w14:textId="77777777" w:rsidR="002D38BB" w:rsidRDefault="002D38BB" w:rsidP="002D38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uvjerenje o nevođenju kaznenog postupka (ne starije od 3 mjeseca od dana objave javnog natječaja u „Narodnim novinama“),</w:t>
      </w:r>
    </w:p>
    <w:p w14:paraId="1AC2529A" w14:textId="77777777" w:rsidR="002D38BB" w:rsidRDefault="002D38BB" w:rsidP="002D38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uvjerenje o položenome državnom ispitu, ako kandidat/kinja ima položen državni ispit,</w:t>
      </w:r>
    </w:p>
    <w:p w14:paraId="2BE7AF3E" w14:textId="77777777" w:rsidR="002D38BB" w:rsidRDefault="002D38BB" w:rsidP="002D38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radnom iskustvu:</w:t>
      </w:r>
    </w:p>
    <w:p w14:paraId="723ABA6F" w14:textId="77777777" w:rsidR="002D38BB" w:rsidRDefault="002D38BB" w:rsidP="002D38BB">
      <w:pPr>
        <w:pStyle w:val="Odlomakpopisa"/>
        <w:spacing w:after="0" w:line="240" w:lineRule="auto"/>
        <w:ind w:left="1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elektronički zapis ili potvrdu o podacima evidentiranim u bazi podataka Hrvatskog zavoda za mirovinsko osiguranje – ne starije od 1 mjeseca od dana objave javnog natječaja, </w:t>
      </w:r>
    </w:p>
    <w:p w14:paraId="520F1727" w14:textId="77777777" w:rsidR="002D38BB" w:rsidRDefault="002D38BB" w:rsidP="002D38BB">
      <w:pPr>
        <w:pStyle w:val="Odlomakpopisa"/>
        <w:spacing w:after="0" w:line="240" w:lineRule="auto"/>
        <w:ind w:left="1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dokaz o radnom iskustvu na odgovarajućim poslovima u trajanju od najmanje jedne godine, iz kojeg je vidljivo da je kandidat/kinja obavljao/la poslove u traženoj stručnoj spremi i struci i razdoblje u kojem je obavljao/la te poslove (preslik ugovora, rješenja ili potvrde poslodavca), a koje radno iskustvo je evidentirano u elektroničkom zapisu Hrvatskog zavoda za mirovinsko osiguranje,</w:t>
      </w:r>
    </w:p>
    <w:p w14:paraId="32B02ECA" w14:textId="61BAE55C" w:rsidR="00A31565" w:rsidRDefault="00974F4E" w:rsidP="00974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    presliku vozačke dozvole,</w:t>
      </w:r>
    </w:p>
    <w:p w14:paraId="31957F5D" w14:textId="1F9E0184" w:rsidR="0078196B" w:rsidRPr="00974F4E" w:rsidRDefault="0078196B" w:rsidP="0078196B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 </w:t>
      </w:r>
      <w:r w:rsidR="00A31565">
        <w:rPr>
          <w:rFonts w:ascii="Times New Roman" w:hAnsi="Times New Roman"/>
          <w:sz w:val="24"/>
          <w:szCs w:val="24"/>
        </w:rPr>
        <w:t xml:space="preserve"> </w:t>
      </w:r>
      <w:r w:rsidRPr="0078196B">
        <w:rPr>
          <w:rFonts w:ascii="Times New Roman" w:hAnsi="Times New Roman"/>
          <w:sz w:val="24"/>
          <w:szCs w:val="24"/>
        </w:rPr>
        <w:t xml:space="preserve">dokaz </w:t>
      </w:r>
      <w:r>
        <w:rPr>
          <w:rFonts w:ascii="Times New Roman" w:hAnsi="Times New Roman"/>
          <w:sz w:val="24"/>
          <w:szCs w:val="24"/>
        </w:rPr>
        <w:t>o poznavanju rada na računalu</w:t>
      </w:r>
      <w:r w:rsidRPr="0078196B">
        <w:rPr>
          <w:rFonts w:ascii="Times New Roman" w:hAnsi="Times New Roman"/>
          <w:sz w:val="24"/>
          <w:szCs w:val="24"/>
        </w:rPr>
        <w:t xml:space="preserve"> – preslika potvrde o polaženju tečaja informatike</w:t>
      </w:r>
      <w:r w:rsidR="00A31565">
        <w:rPr>
          <w:rFonts w:ascii="Times New Roman" w:hAnsi="Times New Roman"/>
          <w:sz w:val="24"/>
          <w:szCs w:val="24"/>
        </w:rPr>
        <w:t xml:space="preserve"> </w:t>
      </w:r>
      <w:r w:rsidRPr="0078196B">
        <w:rPr>
          <w:rFonts w:ascii="Times New Roman" w:hAnsi="Times New Roman"/>
          <w:sz w:val="24"/>
          <w:szCs w:val="24"/>
        </w:rPr>
        <w:t>ili svjedodžbe ukoliko je polagao/la predmet informatiku</w:t>
      </w:r>
      <w:r w:rsidR="005D0DDB">
        <w:rPr>
          <w:rFonts w:ascii="Times New Roman" w:hAnsi="Times New Roman"/>
          <w:sz w:val="24"/>
          <w:szCs w:val="24"/>
        </w:rPr>
        <w:t xml:space="preserve"> </w:t>
      </w:r>
      <w:r w:rsidRPr="0078196B">
        <w:rPr>
          <w:rFonts w:ascii="Times New Roman" w:hAnsi="Times New Roman"/>
          <w:sz w:val="24"/>
          <w:szCs w:val="24"/>
        </w:rPr>
        <w:t>ili vlastoručno potpisan</w:t>
      </w:r>
      <w:r w:rsidR="00A31565">
        <w:rPr>
          <w:rFonts w:ascii="Times New Roman" w:hAnsi="Times New Roman"/>
          <w:sz w:val="24"/>
          <w:szCs w:val="24"/>
        </w:rPr>
        <w:t>u</w:t>
      </w:r>
      <w:r w:rsidRPr="0078196B">
        <w:rPr>
          <w:rFonts w:ascii="Times New Roman" w:hAnsi="Times New Roman"/>
          <w:sz w:val="24"/>
          <w:szCs w:val="24"/>
        </w:rPr>
        <w:t xml:space="preserve"> izjav</w:t>
      </w:r>
      <w:r w:rsidR="00A31565">
        <w:rPr>
          <w:rFonts w:ascii="Times New Roman" w:hAnsi="Times New Roman"/>
          <w:sz w:val="24"/>
          <w:szCs w:val="24"/>
        </w:rPr>
        <w:t>u</w:t>
      </w:r>
      <w:r w:rsidRPr="0078196B">
        <w:rPr>
          <w:rFonts w:ascii="Times New Roman" w:hAnsi="Times New Roman"/>
          <w:sz w:val="24"/>
          <w:szCs w:val="24"/>
        </w:rPr>
        <w:t xml:space="preserve"> da poznaje rad na računalu</w:t>
      </w:r>
      <w:r w:rsidR="003627FA">
        <w:rPr>
          <w:rFonts w:ascii="Times New Roman" w:hAnsi="Times New Roman"/>
          <w:sz w:val="24"/>
          <w:szCs w:val="24"/>
        </w:rPr>
        <w:t xml:space="preserve"> (obrazac izjave nalazi se na web stranici Općine Stubičke Toplice)</w:t>
      </w:r>
      <w:r>
        <w:rPr>
          <w:rFonts w:ascii="Times New Roman" w:hAnsi="Times New Roman"/>
          <w:sz w:val="24"/>
          <w:szCs w:val="24"/>
        </w:rPr>
        <w:t>,</w:t>
      </w:r>
    </w:p>
    <w:p w14:paraId="27F8237D" w14:textId="069561EF" w:rsidR="002D38BB" w:rsidRDefault="002D38BB" w:rsidP="002D38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vlastoručno potpisanu  izjavu da za prijam u službu ne postoje zapreke iz čl. 15. i 16.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Zakona o službenicima i namještenicima u lokalnoj i područnoj (regionalnoj) samoupravi (obrazac izjave nalazi se na web stranici </w:t>
      </w:r>
      <w:r w:rsidR="007F4194">
        <w:rPr>
          <w:rFonts w:ascii="Times New Roman" w:eastAsia="Times New Roman" w:hAnsi="Times New Roman"/>
          <w:sz w:val="24"/>
          <w:szCs w:val="24"/>
          <w:lang w:eastAsia="hr-HR"/>
        </w:rPr>
        <w:t>Općine Stubičke Toplice)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</w:t>
      </w:r>
    </w:p>
    <w:p w14:paraId="75763099" w14:textId="55ACD834" w:rsidR="002D38BB" w:rsidRDefault="002D38BB" w:rsidP="00A31565">
      <w:pPr>
        <w:pStyle w:val="Odlomakpopisa"/>
        <w:numPr>
          <w:ilvl w:val="0"/>
          <w:numId w:val="4"/>
        </w:numPr>
        <w:spacing w:after="0" w:line="240" w:lineRule="auto"/>
        <w:ind w:left="110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vlastoručno potpisanu privolu za prikupljanje i obradu podataka u određenu svrhu,  (obrazac izjave nalazi se na web stranici </w:t>
      </w:r>
      <w:r w:rsidR="00974F4E">
        <w:rPr>
          <w:rFonts w:ascii="Times New Roman" w:hAnsi="Times New Roman"/>
          <w:sz w:val="24"/>
          <w:szCs w:val="24"/>
        </w:rPr>
        <w:t>Općine Stubičke Toplice</w:t>
      </w:r>
      <w:r>
        <w:rPr>
          <w:rFonts w:ascii="Times New Roman" w:hAnsi="Times New Roman"/>
          <w:sz w:val="24"/>
          <w:szCs w:val="24"/>
        </w:rPr>
        <w:t>),</w:t>
      </w:r>
    </w:p>
    <w:p w14:paraId="523354A4" w14:textId="77777777" w:rsidR="002D38BB" w:rsidRDefault="002D38BB" w:rsidP="002D38BB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1643098C" w14:textId="77777777" w:rsidR="002D38BB" w:rsidRDefault="002D38BB" w:rsidP="002D38B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Isprave se prilažu u neovjerenom presliku, a prije izbora kandidata predočit će se izvornik ili ovjereni preslik.</w:t>
      </w:r>
    </w:p>
    <w:p w14:paraId="24D1FDE7" w14:textId="77777777" w:rsidR="002D38BB" w:rsidRDefault="002D38BB" w:rsidP="002D38B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Radnim iskustvom na odgovarajućim poslovima podrazumijeva se radno iskustvo (služba u upravnim tijelima jedinice lokalne ili područne (regionalne) samouprave, državna služba, javna služba, radni odnos, samostalno obavljanje profesionalne djelatnosti ili obavljanje poslova u međunarodnim organizacijama) ostvareno na poslovima navedenog stupnja obrazovanja (stručne spreme) i struke.</w:t>
      </w:r>
    </w:p>
    <w:p w14:paraId="270649AE" w14:textId="77777777" w:rsidR="002D38BB" w:rsidRDefault="002D38BB" w:rsidP="002D38B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Uvjerenje o zdravstvenoj sposobnosti dostavlja izabrani kandidat prije donošenja Rješenja o prijmu u službu.</w:t>
      </w:r>
    </w:p>
    <w:p w14:paraId="37456BFB" w14:textId="77777777" w:rsidR="002D38BB" w:rsidRDefault="002D38BB" w:rsidP="002D38B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Ako kandidat uz prijavu priloži dokumente u kojima osobni podaci nisu istovjetni, dužan je dostaviti i dokaz o njihovoj promjeni (vjenčani ili rodni list ili sl.).</w:t>
      </w:r>
    </w:p>
    <w:p w14:paraId="7D4C58DE" w14:textId="77777777" w:rsidR="002D38BB" w:rsidRDefault="002D38BB" w:rsidP="002D38B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Urednom prijavom smatra se prijava koja sadrži sve podatke i priloge navedene u javnom natječaju.</w:t>
      </w:r>
    </w:p>
    <w:p w14:paraId="74FA30EF" w14:textId="77777777" w:rsidR="002D38BB" w:rsidRDefault="002D38BB" w:rsidP="002D38B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Prijavom na javni natječaj kandidati/kandidatkinje pristaju na obradu svojih osobnih podataka u svrhu provođenja selekcijskog postupka.</w:t>
      </w:r>
    </w:p>
    <w:p w14:paraId="3D343D6E" w14:textId="77777777" w:rsidR="002D38BB" w:rsidRDefault="002D38BB" w:rsidP="002D38B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Osoba koja nije podnijela pravodobnu i urednu prijavu ili ne ispunjava formalne uvjete iz javnog natječaja, ne smatra se kandidatom prijavljenim na javni natječaj.</w:t>
      </w:r>
    </w:p>
    <w:p w14:paraId="18258180" w14:textId="77777777" w:rsidR="002D38BB" w:rsidRDefault="002D38BB" w:rsidP="002D38B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 kandidatima prijavljenim na javni natječaj provest će se testiranje i intervju radi provjere znanja i sposobnosti bitnih za obavljanje poslova radnog mjesta za koje se primaju. Intervju se provodi samo s kandidatima koji su ostvarili najmanje 50% bodova iz svakog dijela provjere znanja.</w:t>
      </w:r>
    </w:p>
    <w:p w14:paraId="71E5CB7C" w14:textId="77777777" w:rsidR="002D38BB" w:rsidRDefault="002D38BB" w:rsidP="002D38B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Ako kandidat ne pristupi prethodnoj provjeri znanja, smatra se da je povukao prijavu na javni natječaj.</w:t>
      </w:r>
    </w:p>
    <w:p w14:paraId="17BC58E6" w14:textId="04257B4B" w:rsidR="002D38BB" w:rsidRDefault="002D38BB" w:rsidP="00AD5B82">
      <w:pPr>
        <w:spacing w:line="240" w:lineRule="auto"/>
        <w:ind w:firstLine="70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poslova i podaci o plaći radnog mjesta koje se popunjava javnim natječajem, način obavljanja prethodne provjere znanja i sposobnosti kandidata, područje provjere te pravni i drugi izvori za pripremanje kandidata za provjeru navedeni su na web stranici </w:t>
      </w:r>
      <w:bookmarkStart w:id="0" w:name="_Hlk184376467"/>
      <w:r w:rsidR="00974F4E">
        <w:rPr>
          <w:rFonts w:ascii="Times New Roman" w:hAnsi="Times New Roman"/>
          <w:sz w:val="24"/>
          <w:szCs w:val="24"/>
        </w:rPr>
        <w:t>Općine Stubičke Toplice</w:t>
      </w:r>
      <w:r>
        <w:rPr>
          <w:rFonts w:ascii="Times New Roman" w:hAnsi="Times New Roman"/>
          <w:sz w:val="24"/>
          <w:szCs w:val="24"/>
        </w:rPr>
        <w:t xml:space="preserve">, </w:t>
      </w:r>
      <w:r w:rsidR="00974F4E" w:rsidRPr="00974F4E">
        <w:rPr>
          <w:rFonts w:ascii="Times New Roman" w:hAnsi="Times New Roman"/>
          <w:sz w:val="24"/>
          <w:szCs w:val="24"/>
        </w:rPr>
        <w:t>www.stubicketoplice.hr</w:t>
      </w:r>
      <w:bookmarkEnd w:id="0"/>
      <w:r w:rsidR="00974F4E">
        <w:rPr>
          <w:rFonts w:ascii="Times New Roman" w:hAnsi="Times New Roman"/>
          <w:sz w:val="24"/>
          <w:szCs w:val="24"/>
        </w:rPr>
        <w:t>.</w:t>
      </w:r>
    </w:p>
    <w:p w14:paraId="2FAB24FB" w14:textId="6F46FDBA" w:rsidR="002D38BB" w:rsidRDefault="002D38BB" w:rsidP="002D38BB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 web stranici </w:t>
      </w:r>
      <w:r w:rsidR="00974F4E" w:rsidRPr="00974F4E">
        <w:rPr>
          <w:rFonts w:ascii="Times New Roman" w:eastAsia="Times New Roman" w:hAnsi="Times New Roman"/>
          <w:sz w:val="24"/>
          <w:szCs w:val="24"/>
          <w:lang w:eastAsia="hr-HR"/>
        </w:rPr>
        <w:t>Općine Stubičke Toplice, www.stubicketoplice.hr</w:t>
      </w:r>
      <w:r w:rsidR="00AD5B82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974F4E" w:rsidRPr="00974F4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na oglasnoj ploči zgrade </w:t>
      </w:r>
      <w:r w:rsidR="00974F4E">
        <w:rPr>
          <w:rFonts w:ascii="Times New Roman" w:hAnsi="Times New Roman"/>
          <w:sz w:val="24"/>
          <w:szCs w:val="24"/>
        </w:rPr>
        <w:t>Općinske</w:t>
      </w:r>
      <w:r>
        <w:rPr>
          <w:rFonts w:ascii="Times New Roman" w:hAnsi="Times New Roman"/>
          <w:sz w:val="24"/>
          <w:szCs w:val="24"/>
        </w:rPr>
        <w:t xml:space="preserve"> uprave </w:t>
      </w:r>
      <w:r w:rsidR="00974F4E">
        <w:rPr>
          <w:rFonts w:ascii="Times New Roman" w:hAnsi="Times New Roman"/>
          <w:sz w:val="24"/>
          <w:szCs w:val="24"/>
        </w:rPr>
        <w:t>Općine Stubičke Toplice</w:t>
      </w:r>
      <w:r>
        <w:rPr>
          <w:rFonts w:ascii="Times New Roman" w:hAnsi="Times New Roman"/>
          <w:sz w:val="24"/>
          <w:szCs w:val="24"/>
        </w:rPr>
        <w:t xml:space="preserve">, </w:t>
      </w:r>
      <w:r w:rsidR="00974F4E">
        <w:rPr>
          <w:rFonts w:ascii="Times New Roman" w:hAnsi="Times New Roman"/>
          <w:sz w:val="24"/>
          <w:szCs w:val="24"/>
        </w:rPr>
        <w:t>Viktora Šipeka 16, Stubičke Toplice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najmanje 5 (pet) dana prije održavanja provjere, bit će objavljen poziv i vrijeme održavanja prethodne provjere znanja i sposobnosti kandidata te popis kandidata prijavljenih na javni natječaj. Kandidati neće biti pojedinačno pisano obavještavani.</w:t>
      </w:r>
      <w:r w:rsidR="00AD5B8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D5B82" w:rsidRPr="00AD5B82">
        <w:rPr>
          <w:rFonts w:ascii="Times New Roman" w:eastAsia="Times New Roman" w:hAnsi="Times New Roman"/>
          <w:sz w:val="24"/>
          <w:szCs w:val="24"/>
          <w:lang w:eastAsia="hr-HR"/>
        </w:rPr>
        <w:t>Kandidati koji ispunjavaju formalne uvjete iz natječaja i imaju pravo pristupiti testiranju bit će evidentirani lozinkom koja se sastoji od prvog slova imena i prvog slova prezimena i 5 zadnjih brojeva OIB-a i pod kojom će lozinkom biti pozvani na testiranje.</w:t>
      </w:r>
    </w:p>
    <w:p w14:paraId="53B67837" w14:textId="1CF01DB1" w:rsidR="002D38BB" w:rsidRDefault="002D38BB" w:rsidP="002D38BB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Prijave na javni natječaj, s dokazima o ispunjavanju uvjeta, podnose se preporučeno poštom u roku 8 (osam) dana od dana objave u „Narodnim novinama“, i to na adresu: </w:t>
      </w:r>
      <w:r w:rsidR="00974F4E">
        <w:rPr>
          <w:rFonts w:ascii="Times New Roman" w:eastAsia="Times New Roman" w:hAnsi="Times New Roman"/>
          <w:sz w:val="24"/>
          <w:szCs w:val="24"/>
          <w:lang w:eastAsia="hr-HR"/>
        </w:rPr>
        <w:t>Općina Stubičke Toplice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Jedinstveni upravni odjel, </w:t>
      </w:r>
      <w:r w:rsidR="00974F4E">
        <w:rPr>
          <w:rFonts w:ascii="Times New Roman" w:eastAsia="Times New Roman" w:hAnsi="Times New Roman"/>
          <w:sz w:val="24"/>
          <w:szCs w:val="24"/>
          <w:lang w:eastAsia="hr-HR"/>
        </w:rPr>
        <w:t>Viktora Šipeka 16, 49244 Stubičke Toplice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s naznakom: „Za javni natječaj </w:t>
      </w:r>
      <w:r>
        <w:rPr>
          <w:rFonts w:ascii="Times New Roman" w:hAnsi="Times New Roman"/>
          <w:sz w:val="24"/>
          <w:szCs w:val="24"/>
        </w:rPr>
        <w:t>za prijam u službu na neodređeno vrijeme</w:t>
      </w:r>
      <w:r w:rsidR="00974F4E">
        <w:rPr>
          <w:rFonts w:ascii="Times New Roman" w:hAnsi="Times New Roman"/>
          <w:sz w:val="24"/>
          <w:szCs w:val="24"/>
        </w:rPr>
        <w:t xml:space="preserve"> – ne otvaraj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“.</w:t>
      </w:r>
    </w:p>
    <w:p w14:paraId="1A2EB751" w14:textId="77777777" w:rsidR="002D38BB" w:rsidRDefault="002D38BB" w:rsidP="002D38B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Kandidati će o rezultatima javnog natječaja biti obaviješteni u zakonskom roku dostavom rješenja o prijmu u službu ili dostavom odluke o poništenju javnog natječaja. Protiv odluke o poništenju javnog natječaja nije dopušteno podnošenje pravnih lijekova.</w:t>
      </w:r>
    </w:p>
    <w:p w14:paraId="0D3B5008" w14:textId="77777777" w:rsidR="002D38BB" w:rsidRDefault="002D38BB" w:rsidP="002D38B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79FFD3" w14:textId="77777777" w:rsidR="002D38BB" w:rsidRDefault="002D38BB" w:rsidP="002D38B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580EFA" w14:textId="77777777" w:rsidR="002D38BB" w:rsidRDefault="002D38BB" w:rsidP="002D38BB">
      <w:pPr>
        <w:spacing w:after="0" w:line="240" w:lineRule="auto"/>
        <w:ind w:left="453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PROČELNIK</w:t>
      </w:r>
    </w:p>
    <w:p w14:paraId="7343780A" w14:textId="278192EC" w:rsidR="002D38BB" w:rsidRDefault="00974F4E" w:rsidP="002D38BB">
      <w:pPr>
        <w:spacing w:after="0" w:line="240" w:lineRule="auto"/>
        <w:ind w:left="453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Vinko Bajzek, mag. iur.</w:t>
      </w:r>
    </w:p>
    <w:p w14:paraId="7E61150F" w14:textId="77777777" w:rsidR="002D38BB" w:rsidRDefault="002D38BB" w:rsidP="002D38B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D71E359" w14:textId="77777777" w:rsidR="002D38BB" w:rsidRDefault="002D38BB" w:rsidP="002D38BB">
      <w:pPr>
        <w:widowControl w:val="0"/>
        <w:autoSpaceDE w:val="0"/>
        <w:autoSpaceDN w:val="0"/>
        <w:adjustRightInd w:val="0"/>
        <w:spacing w:after="0" w:line="240" w:lineRule="auto"/>
        <w:ind w:left="1425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52BB3C2" w14:textId="77777777" w:rsidR="002D38BB" w:rsidRDefault="002D38BB" w:rsidP="002D38BB">
      <w:pPr>
        <w:widowControl w:val="0"/>
        <w:autoSpaceDE w:val="0"/>
        <w:autoSpaceDN w:val="0"/>
        <w:adjustRightInd w:val="0"/>
        <w:spacing w:after="0" w:line="240" w:lineRule="auto"/>
        <w:ind w:left="1425"/>
        <w:contextualSpacing/>
        <w:jc w:val="both"/>
        <w:rPr>
          <w:sz w:val="24"/>
          <w:szCs w:val="24"/>
        </w:rPr>
      </w:pPr>
    </w:p>
    <w:p w14:paraId="389BFF01" w14:textId="77777777" w:rsidR="002D38BB" w:rsidRDefault="002D38BB" w:rsidP="002D38BB">
      <w:pPr>
        <w:widowControl w:val="0"/>
        <w:autoSpaceDE w:val="0"/>
        <w:autoSpaceDN w:val="0"/>
        <w:adjustRightInd w:val="0"/>
        <w:spacing w:after="0" w:line="240" w:lineRule="auto"/>
        <w:ind w:left="1425"/>
        <w:contextualSpacing/>
        <w:jc w:val="both"/>
        <w:rPr>
          <w:sz w:val="24"/>
          <w:szCs w:val="24"/>
        </w:rPr>
      </w:pPr>
    </w:p>
    <w:p w14:paraId="5392A7EC" w14:textId="77777777" w:rsidR="002D38BB" w:rsidRDefault="002D38BB" w:rsidP="002D38BB">
      <w:pPr>
        <w:widowControl w:val="0"/>
        <w:autoSpaceDE w:val="0"/>
        <w:autoSpaceDN w:val="0"/>
        <w:adjustRightInd w:val="0"/>
        <w:spacing w:after="0" w:line="240" w:lineRule="auto"/>
        <w:ind w:left="1425"/>
        <w:contextualSpacing/>
        <w:jc w:val="both"/>
        <w:rPr>
          <w:sz w:val="24"/>
          <w:szCs w:val="24"/>
        </w:rPr>
      </w:pPr>
    </w:p>
    <w:p w14:paraId="3C40EB6A" w14:textId="77777777" w:rsidR="002D38BB" w:rsidRDefault="002D38BB" w:rsidP="002D38BB">
      <w:pPr>
        <w:widowControl w:val="0"/>
        <w:autoSpaceDE w:val="0"/>
        <w:autoSpaceDN w:val="0"/>
        <w:adjustRightInd w:val="0"/>
        <w:spacing w:after="0" w:line="240" w:lineRule="auto"/>
        <w:ind w:left="1425"/>
        <w:contextualSpacing/>
        <w:jc w:val="both"/>
        <w:rPr>
          <w:sz w:val="24"/>
          <w:szCs w:val="24"/>
        </w:rPr>
      </w:pPr>
    </w:p>
    <w:p w14:paraId="219423D1" w14:textId="77777777" w:rsidR="002D38BB" w:rsidRDefault="002D38BB" w:rsidP="002D38BB">
      <w:pPr>
        <w:widowControl w:val="0"/>
        <w:autoSpaceDE w:val="0"/>
        <w:autoSpaceDN w:val="0"/>
        <w:adjustRightInd w:val="0"/>
        <w:spacing w:after="0" w:line="240" w:lineRule="auto"/>
        <w:ind w:left="1425"/>
        <w:contextualSpacing/>
        <w:jc w:val="both"/>
        <w:rPr>
          <w:sz w:val="24"/>
          <w:szCs w:val="24"/>
        </w:rPr>
      </w:pPr>
    </w:p>
    <w:p w14:paraId="4B2EC864" w14:textId="77777777" w:rsidR="002D38BB" w:rsidRDefault="002D38BB" w:rsidP="002D38BB">
      <w:pPr>
        <w:widowControl w:val="0"/>
        <w:autoSpaceDE w:val="0"/>
        <w:autoSpaceDN w:val="0"/>
        <w:adjustRightInd w:val="0"/>
        <w:ind w:left="1425"/>
        <w:jc w:val="both"/>
        <w:rPr>
          <w:sz w:val="24"/>
          <w:szCs w:val="24"/>
        </w:rPr>
      </w:pPr>
    </w:p>
    <w:p w14:paraId="768D685E" w14:textId="77777777" w:rsidR="00A32542" w:rsidRPr="002D38BB" w:rsidRDefault="00A32542" w:rsidP="002D38BB"/>
    <w:sectPr w:rsidR="00A32542" w:rsidRPr="002D3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77A12"/>
    <w:multiLevelType w:val="hybridMultilevel"/>
    <w:tmpl w:val="C66A7C3C"/>
    <w:lvl w:ilvl="0" w:tplc="3E56D3E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92E1CDF"/>
    <w:multiLevelType w:val="hybridMultilevel"/>
    <w:tmpl w:val="A9BE52A4"/>
    <w:lvl w:ilvl="0" w:tplc="FC1423E0">
      <w:start w:val="3915"/>
      <w:numFmt w:val="bullet"/>
      <w:lvlText w:val="-"/>
      <w:lvlJc w:val="left"/>
      <w:pPr>
        <w:ind w:left="1103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 w16cid:durableId="769934752">
    <w:abstractNumId w:val="0"/>
  </w:num>
  <w:num w:numId="2" w16cid:durableId="729303099">
    <w:abstractNumId w:val="1"/>
  </w:num>
  <w:num w:numId="3" w16cid:durableId="829908064">
    <w:abstractNumId w:val="0"/>
  </w:num>
  <w:num w:numId="4" w16cid:durableId="71670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05"/>
    <w:rsid w:val="0002424B"/>
    <w:rsid w:val="000B0723"/>
    <w:rsid w:val="002169E6"/>
    <w:rsid w:val="002D38BB"/>
    <w:rsid w:val="00355C95"/>
    <w:rsid w:val="003627FA"/>
    <w:rsid w:val="00535A2E"/>
    <w:rsid w:val="005D0DDB"/>
    <w:rsid w:val="00756E37"/>
    <w:rsid w:val="0078196B"/>
    <w:rsid w:val="007E51B3"/>
    <w:rsid w:val="007F4194"/>
    <w:rsid w:val="008228CD"/>
    <w:rsid w:val="00922A33"/>
    <w:rsid w:val="00964709"/>
    <w:rsid w:val="00974F4E"/>
    <w:rsid w:val="00A31565"/>
    <w:rsid w:val="00A32542"/>
    <w:rsid w:val="00AD5B82"/>
    <w:rsid w:val="00CE5AFD"/>
    <w:rsid w:val="00D36D43"/>
    <w:rsid w:val="00DF0BB3"/>
    <w:rsid w:val="00E013D1"/>
    <w:rsid w:val="00E64ED1"/>
    <w:rsid w:val="00EC5305"/>
    <w:rsid w:val="00F64237"/>
    <w:rsid w:val="00F7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7512"/>
  <w15:chartTrackingRefBased/>
  <w15:docId w15:val="{0EE7D15A-E8FE-4F10-837A-03D16BBB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30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5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Vinko Bajzek</cp:lastModifiedBy>
  <cp:revision>17</cp:revision>
  <cp:lastPrinted>2024-12-09T08:01:00Z</cp:lastPrinted>
  <dcterms:created xsi:type="dcterms:W3CDTF">2024-12-06T06:02:00Z</dcterms:created>
  <dcterms:modified xsi:type="dcterms:W3CDTF">2024-12-11T08:09:00Z</dcterms:modified>
</cp:coreProperties>
</file>