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637E2DB0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20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6D44A2">
        <w:rPr>
          <w:rFonts w:cstheme="minorHAnsi"/>
        </w:rPr>
        <w:t>18</w:t>
      </w:r>
    </w:p>
    <w:p w14:paraId="7C590228" w14:textId="77777777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20-13</w:t>
      </w:r>
    </w:p>
    <w:p w14:paraId="7DB4A22E" w14:textId="77777777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6D44A2">
        <w:rPr>
          <w:rFonts w:cstheme="minorHAnsi"/>
        </w:rPr>
        <w:t>09.11.2020.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7AABA1B8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 i 32/20</w:t>
      </w:r>
      <w:r w:rsidRPr="006D44A2">
        <w:rPr>
          <w:rFonts w:cstheme="minorHAnsi"/>
          <w:color w:val="000000" w:themeColor="text1"/>
        </w:rPr>
        <w:t xml:space="preserve">) i članka </w:t>
      </w:r>
      <w:r w:rsidR="00435856" w:rsidRPr="006D44A2">
        <w:rPr>
          <w:rFonts w:cstheme="minorHAnsi"/>
          <w:color w:val="000000" w:themeColor="text1"/>
        </w:rPr>
        <w:t>46</w:t>
      </w:r>
      <w:r w:rsidRPr="006D44A2">
        <w:rPr>
          <w:rFonts w:cstheme="minorHAnsi"/>
          <w:color w:val="000000" w:themeColor="text1"/>
        </w:rPr>
        <w:t xml:space="preserve">. st. </w:t>
      </w:r>
      <w:r w:rsidR="00FD2A7E" w:rsidRPr="006D44A2">
        <w:rPr>
          <w:rFonts w:cstheme="minorHAnsi"/>
          <w:color w:val="000000" w:themeColor="text1"/>
        </w:rPr>
        <w:t>2</w:t>
      </w:r>
      <w:r w:rsidRPr="006D44A2">
        <w:rPr>
          <w:rFonts w:cstheme="minorHAnsi"/>
          <w:color w:val="000000" w:themeColor="text1"/>
        </w:rPr>
        <w:t xml:space="preserve">.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E074D9" w:rsidRPr="006D44A2">
        <w:rPr>
          <w:rFonts w:cstheme="minorHAnsi"/>
          <w:color w:val="000000" w:themeColor="text1"/>
        </w:rPr>
        <w:t xml:space="preserve"> i </w:t>
      </w:r>
      <w:r w:rsidR="004030A4" w:rsidRPr="006D44A2">
        <w:rPr>
          <w:rFonts w:cstheme="minorHAnsi"/>
          <w:color w:val="000000" w:themeColor="text1"/>
        </w:rPr>
        <w:t>15/18</w:t>
      </w:r>
      <w:r w:rsidRPr="006D44A2">
        <w:rPr>
          <w:rFonts w:cstheme="minorHAnsi"/>
          <w:color w:val="000000" w:themeColor="text1"/>
        </w:rPr>
        <w:t xml:space="preserve">), </w:t>
      </w:r>
      <w:r w:rsidR="00EB793A" w:rsidRPr="006D44A2">
        <w:rPr>
          <w:rFonts w:cstheme="minorHAnsi"/>
          <w:color w:val="000000" w:themeColor="text1"/>
        </w:rPr>
        <w:t>Općinski načelnik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435856" w:rsidRPr="006D44A2">
        <w:rPr>
          <w:rFonts w:cstheme="minorHAnsi"/>
          <w:color w:val="000000" w:themeColor="text1"/>
        </w:rPr>
        <w:t>utvrđuje prijedlog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27AC7276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PROGRAMA</w:t>
      </w:r>
    </w:p>
    <w:p w14:paraId="1DAFCE12" w14:textId="77777777" w:rsidR="00473ADB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UTROŠKA SREDSTAVA ŠUMSKOG DOPRINOSA ZA 2021. GODINU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77777777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>šumskog doprinosa u iznosu od 150.000,00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8D0BA94" w14:textId="77777777" w:rsidR="001427FC" w:rsidRPr="006D44A2" w:rsidRDefault="00C8082F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3.</w:t>
      </w:r>
    </w:p>
    <w:p w14:paraId="2A92A213" w14:textId="77777777" w:rsidR="00B661B6" w:rsidRPr="006D44A2" w:rsidRDefault="00B661B6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5660725E" w14:textId="5EE52A52" w:rsidR="002C7C22" w:rsidRPr="006D44A2" w:rsidRDefault="00C8082F" w:rsidP="002C7C22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Prijedlog programa utroška sredstava šumskog doprinosa za 2021.</w:t>
      </w:r>
      <w:r w:rsidR="00976C49">
        <w:rPr>
          <w:rFonts w:cstheme="minorHAnsi"/>
          <w:color w:val="000000" w:themeColor="text1"/>
        </w:rPr>
        <w:t xml:space="preserve"> </w:t>
      </w:r>
      <w:r w:rsidR="002C7C22" w:rsidRPr="006D44A2">
        <w:rPr>
          <w:rFonts w:cstheme="minorHAnsi"/>
          <w:color w:val="000000" w:themeColor="text1"/>
        </w:rPr>
        <w:t>godinu upućuje se Općinskom vijeću na donošenje.</w:t>
      </w:r>
    </w:p>
    <w:p w14:paraId="4D105438" w14:textId="77777777" w:rsidR="002C7C22" w:rsidRPr="006D44A2" w:rsidRDefault="002C7C22" w:rsidP="002C7C22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77777777" w:rsidR="000E3820" w:rsidRPr="006D44A2" w:rsidRDefault="000E3820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     </w:t>
      </w:r>
      <w:r w:rsidR="00CB224F" w:rsidRPr="006D44A2">
        <w:rPr>
          <w:rFonts w:cstheme="minorHAnsi"/>
          <w:color w:val="000000" w:themeColor="text1"/>
        </w:rPr>
        <w:t>Općinski načelnik</w:t>
      </w:r>
    </w:p>
    <w:p w14:paraId="275F85EE" w14:textId="77777777" w:rsidR="00B0207D" w:rsidRPr="006D44A2" w:rsidRDefault="00CB224F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Josip Beljak, dipl. ing. agr.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9642B7"/>
    <w:rsid w:val="00976C49"/>
    <w:rsid w:val="00992D6C"/>
    <w:rsid w:val="009A239E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26</cp:revision>
  <cp:lastPrinted>2020-11-11T06:53:00Z</cp:lastPrinted>
  <dcterms:created xsi:type="dcterms:W3CDTF">2015-11-04T08:33:00Z</dcterms:created>
  <dcterms:modified xsi:type="dcterms:W3CDTF">2020-11-11T06:54:00Z</dcterms:modified>
</cp:coreProperties>
</file>